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7D" w14:textId="0E7379DC" w:rsidR="00F37451" w:rsidRPr="00933726" w:rsidRDefault="00FB58D5" w:rsidP="00F37F54">
      <w:pPr>
        <w:bidi/>
        <w:spacing w:before="120" w:after="0" w:line="240" w:lineRule="auto"/>
        <w:ind w:left="240"/>
        <w:jc w:val="center"/>
        <w:rPr>
          <w:rFonts w:cs="B Mitra"/>
          <w:b/>
          <w:bCs/>
          <w:sz w:val="20"/>
          <w:szCs w:val="24"/>
          <w:rtl/>
          <w:lang w:bidi="fa-IR"/>
        </w:rPr>
      </w:pPr>
      <w:r w:rsidRPr="00933726">
        <w:rPr>
          <w:rFonts w:cs="B Mitra" w:hint="cs"/>
          <w:b/>
          <w:bCs/>
          <w:sz w:val="20"/>
          <w:szCs w:val="24"/>
          <w:rtl/>
          <w:lang w:bidi="fa-IR"/>
        </w:rPr>
        <w:t>نحوه نگارش مقالات فارسی</w:t>
      </w:r>
      <w:r w:rsidR="00F21668" w:rsidRPr="00933726">
        <w:rPr>
          <w:rFonts w:cs="B Mitra" w:hint="cs"/>
          <w:b/>
          <w:bCs/>
          <w:sz w:val="20"/>
          <w:szCs w:val="24"/>
          <w:rtl/>
          <w:lang w:bidi="fa-IR"/>
        </w:rPr>
        <w:t xml:space="preserve"> در </w:t>
      </w:r>
      <w:r w:rsidR="00E3048E" w:rsidRPr="00933726">
        <w:rPr>
          <w:rFonts w:cs="B Mitra" w:hint="cs"/>
          <w:b/>
          <w:bCs/>
          <w:sz w:val="20"/>
          <w:szCs w:val="24"/>
          <w:rtl/>
          <w:lang w:bidi="fa-IR"/>
        </w:rPr>
        <w:t>نشریات دانشگاه علوم کشاورزی و منابع طبیعی ساری</w:t>
      </w:r>
    </w:p>
    <w:p w14:paraId="5412D8FA" w14:textId="77777777" w:rsidR="00DE7757" w:rsidRPr="00933726" w:rsidRDefault="00DE7757" w:rsidP="00F37F54">
      <w:pPr>
        <w:bidi/>
        <w:spacing w:before="120" w:after="0" w:line="240" w:lineRule="auto"/>
        <w:ind w:left="240"/>
        <w:rPr>
          <w:rFonts w:ascii="Times New Roman" w:hAnsi="Times New Roman" w:cs="B Mitra"/>
          <w:color w:val="111111"/>
          <w:sz w:val="20"/>
          <w:szCs w:val="24"/>
          <w:rtl/>
        </w:rPr>
      </w:pPr>
    </w:p>
    <w:p w14:paraId="0B8F1D07" w14:textId="3B12F298" w:rsidR="00F37451" w:rsidRPr="00933726" w:rsidRDefault="00F37451" w:rsidP="00F37F54">
      <w:pPr>
        <w:bidi/>
        <w:spacing w:before="120" w:after="0" w:line="240" w:lineRule="auto"/>
        <w:ind w:left="240" w:firstLine="326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متن کامل مقاله نوشته شده در </w:t>
      </w:r>
      <w:r w:rsidR="00815DA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نرم‌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افزار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MS-Word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و کاملاً مطابق با فرمت درخواستی زیر</w:t>
      </w:r>
      <w:r w:rsidR="00815DA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،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="00815DA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از طریق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سایت نشریه</w:t>
      </w:r>
      <w:r w:rsidR="00D35EC5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ارسال گردد.</w:t>
      </w:r>
    </w:p>
    <w:p w14:paraId="62273408" w14:textId="20427044" w:rsidR="00E3048E" w:rsidRPr="00933726" w:rsidRDefault="00E3048E" w:rsidP="00F37F54">
      <w:pPr>
        <w:bidi/>
        <w:spacing w:before="120" w:after="0" w:line="240" w:lineRule="auto"/>
        <w:ind w:left="240"/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 xml:space="preserve">مواردی که باید برای مجله ارسال شوند: </w:t>
      </w:r>
    </w:p>
    <w:p w14:paraId="416410E2" w14:textId="1D0AB97E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فرم تعارض منافع</w:t>
      </w:r>
    </w:p>
    <w:p w14:paraId="3F7AD39E" w14:textId="115C13D7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فرم تعهدنامه</w:t>
      </w:r>
    </w:p>
    <w:p w14:paraId="1471CA58" w14:textId="091FDAAF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فرم رعایت اخلاق نشر</w:t>
      </w:r>
    </w:p>
    <w:p w14:paraId="2FD99D79" w14:textId="261521C0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صفحه مشخصات مقاله و نویسندگان</w:t>
      </w:r>
    </w:p>
    <w:p w14:paraId="13BC82BE" w14:textId="3F8D3001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مقاله بدون نام</w:t>
      </w:r>
    </w:p>
    <w:p w14:paraId="267772AD" w14:textId="34FF684F" w:rsidR="00E3048E" w:rsidRPr="00933726" w:rsidRDefault="00E3048E" w:rsidP="00F37F54">
      <w:pPr>
        <w:pStyle w:val="ListParagraph"/>
        <w:numPr>
          <w:ilvl w:val="0"/>
          <w:numId w:val="10"/>
        </w:numPr>
        <w:bidi/>
        <w:spacing w:before="120" w:after="0" w:line="240" w:lineRule="auto"/>
        <w:ind w:left="240" w:firstLine="0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چکیده مبسوط انگلیسی 800 الی 1200 کلمه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ای</w:t>
      </w:r>
    </w:p>
    <w:p w14:paraId="4551740B" w14:textId="77777777" w:rsidR="00E3048E" w:rsidRPr="00933726" w:rsidRDefault="00E3048E" w:rsidP="00F37F54">
      <w:pPr>
        <w:bidi/>
        <w:spacing w:before="120" w:after="0" w:line="240" w:lineRule="auto"/>
        <w:ind w:left="240"/>
        <w:rPr>
          <w:rFonts w:ascii="Times New Roman" w:hAnsi="Times New Roman" w:cs="B Mitra"/>
          <w:color w:val="111111"/>
          <w:sz w:val="20"/>
          <w:szCs w:val="24"/>
          <w:rtl/>
        </w:rPr>
      </w:pPr>
    </w:p>
    <w:p w14:paraId="064DB420" w14:textId="77777777" w:rsidR="00E3048E" w:rsidRPr="00933726" w:rsidRDefault="004943B8" w:rsidP="00F37F54">
      <w:pPr>
        <w:pStyle w:val="ListParagraph"/>
        <w:numPr>
          <w:ilvl w:val="0"/>
          <w:numId w:val="11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C00000"/>
          <w:sz w:val="20"/>
          <w:szCs w:val="24"/>
          <w:lang w:bidi="fa-IR"/>
        </w:rPr>
      </w:pPr>
      <w:r w:rsidRPr="00933726">
        <w:rPr>
          <w:rFonts w:ascii="Times New Roman" w:hAnsi="Times New Roman" w:cs="B Mitra" w:hint="eastAsia"/>
          <w:b/>
          <w:bCs/>
          <w:color w:val="C00000"/>
          <w:sz w:val="20"/>
          <w:szCs w:val="24"/>
          <w:rtl/>
          <w:lang w:bidi="fa-IR"/>
        </w:rPr>
        <w:t>صفحه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b/>
          <w:bCs/>
          <w:color w:val="C00000"/>
          <w:sz w:val="20"/>
          <w:szCs w:val="24"/>
          <w:rtl/>
          <w:lang w:bidi="fa-IR"/>
        </w:rPr>
        <w:t>مشخصات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b/>
          <w:bCs/>
          <w:color w:val="C00000"/>
          <w:sz w:val="20"/>
          <w:szCs w:val="24"/>
          <w:rtl/>
          <w:lang w:bidi="fa-IR"/>
        </w:rPr>
        <w:t>مقاله</w:t>
      </w:r>
      <w:r w:rsidR="00E3048E"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:</w:t>
      </w:r>
    </w:p>
    <w:p w14:paraId="0C595383" w14:textId="311178A2" w:rsidR="004943B8" w:rsidRPr="00933726" w:rsidRDefault="004943B8" w:rsidP="00F37F54">
      <w:pPr>
        <w:bidi/>
        <w:spacing w:before="120" w:after="0" w:line="240" w:lineRule="auto"/>
        <w:ind w:left="566"/>
        <w:jc w:val="lowKashida"/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 xml:space="preserve">علاوه بر وارد کردن 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اسامی و مشخصات تمام نویسندگان در سایت نشریه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 xml:space="preserve">، یک صفحه به‌صورت فایل </w:t>
      </w:r>
      <w:r w:rsidR="00815DA7" w:rsidRPr="00933726">
        <w:rPr>
          <w:rFonts w:ascii="Times New Roman" w:hAnsi="Times New Roman" w:cs="B Mitra"/>
          <w:color w:val="000000" w:themeColor="text1"/>
          <w:sz w:val="20"/>
          <w:szCs w:val="24"/>
          <w:lang w:bidi="fa-IR"/>
        </w:rPr>
        <w:t>word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 xml:space="preserve"> که </w:t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شامل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: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اسام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نو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سندگان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،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مرتبه علم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 xml:space="preserve"> و وابستگی سازمانی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آن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‌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ها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به 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 xml:space="preserve">دو زبان 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فارس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و انگل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س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t xml:space="preserve"> و ا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م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ل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  <w:lang w:bidi="fa-IR"/>
        </w:rPr>
        <w:t xml:space="preserve"> </w:t>
      </w:r>
      <w:r w:rsidR="00815DA7" w:rsidRPr="00933726">
        <w:rPr>
          <w:rFonts w:ascii="Times New Roman" w:hAnsi="Times New Roman" w:cs="B Mitra" w:hint="cs"/>
          <w:color w:val="002060"/>
          <w:sz w:val="20"/>
          <w:szCs w:val="24"/>
          <w:rtl/>
          <w:lang w:bidi="fa-IR"/>
        </w:rPr>
        <w:t xml:space="preserve">و 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شناسه ارکید</w:t>
      </w:r>
      <w:r w:rsidR="00815DA7" w:rsidRPr="00933726">
        <w:rPr>
          <w:rFonts w:ascii="Times New Roman" w:hAnsi="Times New Roman" w:cs="B Mitra" w:hint="cs"/>
          <w:color w:val="002060"/>
          <w:sz w:val="20"/>
          <w:szCs w:val="24"/>
          <w:rtl/>
          <w:lang w:bidi="fa-IR"/>
        </w:rPr>
        <w:t xml:space="preserve"> </w:t>
      </w:r>
      <w:r w:rsidR="00815DA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 xml:space="preserve">نویسنده </w:t>
      </w:r>
      <w:r w:rsidRPr="00933726">
        <w:rPr>
          <w:rFonts w:ascii="Times New Roman" w:hAnsi="Times New Roman" w:cs="B Mitra" w:hint="eastAsia"/>
          <w:b/>
          <w:bCs/>
          <w:color w:val="002060"/>
          <w:sz w:val="20"/>
          <w:szCs w:val="24"/>
          <w:rtl/>
          <w:lang w:bidi="fa-IR"/>
        </w:rPr>
        <w:t>مسئول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  <w:lang w:bidi="fa-IR"/>
        </w:rPr>
        <w:t xml:space="preserve"> 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باشد نیز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به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softHyphen/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صورت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جداگانه در 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زمان ارسال مقاله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="00815DA7"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در</w:t>
      </w:r>
      <w:r w:rsidR="00815DA7"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سا</w:t>
      </w:r>
      <w:r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ت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بارگذار</w:t>
      </w:r>
      <w:r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>ی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hAnsi="Times New Roman" w:cs="B Mitra" w:hint="eastAsia"/>
          <w:color w:val="000000" w:themeColor="text1"/>
          <w:sz w:val="20"/>
          <w:szCs w:val="24"/>
          <w:rtl/>
          <w:lang w:bidi="fa-IR"/>
        </w:rPr>
        <w:t>شود</w:t>
      </w:r>
      <w:r w:rsidRPr="00933726">
        <w:rPr>
          <w:rFonts w:ascii="Times New Roman" w:hAnsi="Times New Roman" w:cs="B Mitra"/>
          <w:color w:val="000000" w:themeColor="text1"/>
          <w:sz w:val="20"/>
          <w:szCs w:val="24"/>
          <w:rtl/>
          <w:lang w:bidi="fa-IR"/>
        </w:rPr>
        <w:t>.</w:t>
      </w:r>
    </w:p>
    <w:p w14:paraId="59E58462" w14:textId="0E775547" w:rsidR="00C15B8A" w:rsidRPr="00933726" w:rsidRDefault="00C15B8A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 xml:space="preserve">تذکر: در عنوان فایل اصل مقاله و داخل متن آن به هیچ عنوان نام نویسندگان مقاله درج نشود. </w:t>
      </w:r>
    </w:p>
    <w:p w14:paraId="130F3AE5" w14:textId="77777777" w:rsidR="00E3048E" w:rsidRPr="00933726" w:rsidRDefault="00E3048E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FF0000"/>
          <w:sz w:val="20"/>
          <w:szCs w:val="24"/>
          <w:rtl/>
          <w:lang w:bidi="fa-IR"/>
        </w:rPr>
      </w:pPr>
    </w:p>
    <w:p w14:paraId="13EDBDF7" w14:textId="2A728AE9" w:rsidR="00E3048E" w:rsidRPr="00933726" w:rsidRDefault="00E3048E" w:rsidP="00F37F54">
      <w:pPr>
        <w:pStyle w:val="ListParagraph"/>
        <w:numPr>
          <w:ilvl w:val="0"/>
          <w:numId w:val="11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C00000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فایل بدون نام مقاله</w:t>
      </w:r>
      <w:r w:rsidR="00214336"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:</w:t>
      </w:r>
    </w:p>
    <w:p w14:paraId="55147B7E" w14:textId="74E4885B" w:rsidR="00C15B8A" w:rsidRPr="00933726" w:rsidRDefault="000960E4" w:rsidP="00F37F54">
      <w:pPr>
        <w:bidi/>
        <w:spacing w:before="120" w:after="0" w:line="240" w:lineRule="auto"/>
        <w:ind w:left="566" w:firstLine="283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بخش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مقاله: هر مقاله باید به ترتیب</w:t>
      </w:r>
      <w:r w:rsidR="00D4584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="00C15B8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دارای </w:t>
      </w:r>
      <w:r w:rsidR="00C15B8A"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 xml:space="preserve">عنوان، چکیده، واژه‌های کلیدی، مقدمه، مواد و روش‌ها، نتایج و بحث، نتیجه‌گیری، سپاسگزاری </w:t>
      </w:r>
      <w:r w:rsidR="00383D67"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و لیست علائم (در صورت نیاز)</w:t>
      </w:r>
      <w:r w:rsidR="00C15B8A"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 xml:space="preserve"> به زبان </w:t>
      </w:r>
      <w:r w:rsidR="00FB58D5"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فارسی</w:t>
      </w:r>
      <w:r w:rsidR="00C15B8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باشد</w:t>
      </w:r>
      <w:r w:rsidR="00383D6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و</w:t>
      </w:r>
      <w:r w:rsidR="00C15B8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="00C15B8A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>رفرنس‌ها</w:t>
      </w:r>
      <w:r w:rsidR="00383D67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 xml:space="preserve"> فقط به‌صورت لاتین</w:t>
      </w:r>
      <w:r w:rsidR="00C15B8A" w:rsidRPr="00933726">
        <w:rPr>
          <w:rFonts w:ascii="Times New Roman" w:hAnsi="Times New Roman" w:cs="B Mitra" w:hint="cs"/>
          <w:color w:val="002060"/>
          <w:sz w:val="20"/>
          <w:szCs w:val="24"/>
          <w:rtl/>
        </w:rPr>
        <w:t xml:space="preserve"> </w:t>
      </w:r>
      <w:r w:rsidR="00383D6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درج شوند.</w:t>
      </w:r>
      <w:r w:rsidR="00C15B8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</w:p>
    <w:p w14:paraId="39F24FA3" w14:textId="77777777" w:rsidR="000960E4" w:rsidRPr="00933726" w:rsidRDefault="000960E4" w:rsidP="000960E4">
      <w:pPr>
        <w:pStyle w:val="ListParagraph"/>
        <w:numPr>
          <w:ilvl w:val="0"/>
          <w:numId w:val="13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 xml:space="preserve">عنوان مقاله: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عنوان مقاله کوتاه، روان و گوياي کامل موضوع تحقيق باشد و از </w:t>
      </w:r>
      <w:r w:rsidR="00A0229C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>25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 xml:space="preserve"> کلمه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تجاوز نکند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.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همچنین عنوان، </w:t>
      </w:r>
      <w:r w:rsidRPr="00933726">
        <w:rPr>
          <w:rFonts w:ascii="Times New Roman" w:hAnsi="Times New Roman" w:cs="B Mitra" w:hint="eastAsia"/>
          <w:b/>
          <w:bCs/>
          <w:color w:val="111111"/>
          <w:sz w:val="20"/>
          <w:szCs w:val="24"/>
          <w:rtl/>
        </w:rPr>
        <w:t>چک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ی</w:t>
      </w:r>
      <w:r w:rsidRPr="00933726">
        <w:rPr>
          <w:rFonts w:ascii="Times New Roman" w:hAnsi="Times New Roman" w:cs="B Mitra" w:hint="eastAsia"/>
          <w:b/>
          <w:bCs/>
          <w:color w:val="111111"/>
          <w:sz w:val="20"/>
          <w:szCs w:val="24"/>
          <w:rtl/>
        </w:rPr>
        <w:t>ده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eastAsia"/>
          <w:b/>
          <w:bCs/>
          <w:color w:val="111111"/>
          <w:sz w:val="20"/>
          <w:szCs w:val="24"/>
          <w:rtl/>
        </w:rPr>
        <w:t>مبسوط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و کلمات کلیدی به زبان لاتین نیز در انتهای مقاله قید شود.</w:t>
      </w:r>
    </w:p>
    <w:p w14:paraId="5BF6D189" w14:textId="4D9411F9" w:rsidR="00F37451" w:rsidRPr="00933726" w:rsidRDefault="000960E4" w:rsidP="00466B64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 xml:space="preserve">چکیده: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>چکيده در يک پاراگراف نوشته شود</w:t>
      </w:r>
      <w:r w:rsidR="00A0229C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. حداقل </w:t>
      </w:r>
      <w:r w:rsidR="00A0229C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 xml:space="preserve">350 و حداکثر 450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کلمه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="00A0229C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باشد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و در عين حال محتواي مقاله را برساند و با ت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أ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>کيد بر روش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>ها، نتايج و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اهميت کاربرد نتايج باشد. </w:t>
      </w:r>
      <w:r w:rsidR="001115D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چکیده باید شامل بخش</w:t>
      </w:r>
      <w:r w:rsidR="001115D1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1115D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مجزای مقدمه (با ذکر هدف)، مواد و روش</w:t>
      </w:r>
      <w:r w:rsidR="001115D1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1115D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ها، یافته</w:t>
      </w:r>
      <w:r w:rsidR="001115D1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1115D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ها، نتیجه</w:t>
      </w:r>
      <w:r w:rsidR="001115D1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1115D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گیری باشد.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>در پايان آن و در يک سطر مجزا واژه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هاي کليدي (حداکثر پنج کلمه 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ب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>ه</w:t>
      </w:r>
      <w:r w:rsidR="00F37451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softHyphen/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ترتيب الفبايي</w:t>
      </w:r>
      <w:r w:rsidR="00F37451" w:rsidRPr="00933726">
        <w:rPr>
          <w:rFonts w:ascii="Times New Roman" w:hAnsi="Times New Roman" w:cs="B Mitra"/>
          <w:color w:val="111111"/>
          <w:sz w:val="20"/>
          <w:szCs w:val="24"/>
          <w:rtl/>
        </w:rPr>
        <w:t>) قيد شوند.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</w:p>
    <w:p w14:paraId="7152545E" w14:textId="64E4E974" w:rsidR="001115D1" w:rsidRPr="00933726" w:rsidRDefault="001115D1" w:rsidP="001115D1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 xml:space="preserve">چکیده مبسوط انگلیسی: 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باید به روشنی ارائه</w:t>
      </w:r>
      <w:r w:rsidRPr="00933726">
        <w:rPr>
          <w:rFonts w:ascii="Times New Roman" w:hAnsi="Times New Roman" w:cs="B Mitra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rtl/>
        </w:rPr>
        <w:t>گر محتویات مقاله، بدون استفاده از علائم اختصاری، شکل یا جدول باشد و به بخش</w:t>
      </w:r>
      <w:r w:rsidRPr="00933726">
        <w:rPr>
          <w:rFonts w:ascii="Times New Roman" w:hAnsi="Times New Roman" w:cs="B Mitra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rtl/>
        </w:rPr>
        <w:t>های زیر تفکیک شود:</w:t>
      </w:r>
    </w:p>
    <w:p w14:paraId="3CDCFE94" w14:textId="0EC50B64" w:rsidR="001115D1" w:rsidRPr="00933726" w:rsidRDefault="001115D1" w:rsidP="001115D1">
      <w:pPr>
        <w:tabs>
          <w:tab w:val="right" w:pos="991"/>
        </w:tabs>
        <w:bidi/>
        <w:spacing w:before="120" w:after="0" w:line="240" w:lineRule="auto"/>
        <w:ind w:left="991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چکیده فارسی:</w:t>
      </w:r>
    </w:p>
    <w:p w14:paraId="3852A6F0" w14:textId="253023BD" w:rsidR="001115D1" w:rsidRPr="00933726" w:rsidRDefault="001115D1" w:rsidP="001115D1">
      <w:pPr>
        <w:pStyle w:val="ListParagraph"/>
        <w:numPr>
          <w:ilvl w:val="0"/>
          <w:numId w:val="14"/>
        </w:num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مقدمه و هدف</w:t>
      </w:r>
    </w:p>
    <w:p w14:paraId="42D7C0A8" w14:textId="085344F9" w:rsidR="001115D1" w:rsidRPr="00933726" w:rsidRDefault="001115D1" w:rsidP="001115D1">
      <w:pPr>
        <w:pStyle w:val="ListParagraph"/>
        <w:numPr>
          <w:ilvl w:val="0"/>
          <w:numId w:val="14"/>
        </w:num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مواد و روش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</w:t>
      </w:r>
    </w:p>
    <w:p w14:paraId="7D89B408" w14:textId="4A6E4A59" w:rsidR="001115D1" w:rsidRPr="00933726" w:rsidRDefault="001115D1" w:rsidP="001115D1">
      <w:pPr>
        <w:pStyle w:val="ListParagraph"/>
        <w:numPr>
          <w:ilvl w:val="0"/>
          <w:numId w:val="14"/>
        </w:num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یافته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</w:t>
      </w:r>
    </w:p>
    <w:p w14:paraId="042706F0" w14:textId="40811E31" w:rsidR="001115D1" w:rsidRPr="00933726" w:rsidRDefault="001115D1" w:rsidP="001115D1">
      <w:pPr>
        <w:pStyle w:val="ListParagraph"/>
        <w:numPr>
          <w:ilvl w:val="0"/>
          <w:numId w:val="14"/>
        </w:num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نتیجه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گیری</w:t>
      </w:r>
    </w:p>
    <w:p w14:paraId="3470079B" w14:textId="3AEFF8E8" w:rsidR="001115D1" w:rsidRPr="00933726" w:rsidRDefault="001115D1" w:rsidP="001115D1">
      <w:pPr>
        <w:pStyle w:val="ListParagraph"/>
        <w:numPr>
          <w:ilvl w:val="0"/>
          <w:numId w:val="14"/>
        </w:num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lastRenderedPageBreak/>
        <w:t>واژه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کلیدی</w:t>
      </w:r>
    </w:p>
    <w:p w14:paraId="232CA557" w14:textId="2C01B697" w:rsidR="001115D1" w:rsidRPr="00933726" w:rsidRDefault="001115D1" w:rsidP="001115D1">
      <w:pPr>
        <w:tabs>
          <w:tab w:val="right" w:pos="991"/>
        </w:tabs>
        <w:bidi/>
        <w:spacing w:before="120" w:after="0" w:line="240" w:lineRule="auto"/>
        <w:ind w:left="991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چکیده مبسوط انگلیسی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</w:rPr>
        <w:t xml:space="preserve">(Extended Abstract) 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:</w:t>
      </w:r>
    </w:p>
    <w:p w14:paraId="274EB1F0" w14:textId="3A2ACF22" w:rsidR="00586605" w:rsidRPr="00933726" w:rsidRDefault="00586605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Title</w:t>
      </w:r>
    </w:p>
    <w:p w14:paraId="0E2930FD" w14:textId="7FB39456" w:rsidR="001115D1" w:rsidRPr="00933726" w:rsidRDefault="001115D1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Introduction and Objectives</w:t>
      </w:r>
    </w:p>
    <w:p w14:paraId="667C3B83" w14:textId="58C6970B" w:rsidR="001115D1" w:rsidRPr="00933726" w:rsidRDefault="001115D1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Materials and Methods</w:t>
      </w:r>
    </w:p>
    <w:p w14:paraId="559D792E" w14:textId="6D33A87B" w:rsidR="001115D1" w:rsidRPr="00933726" w:rsidRDefault="00C91ABC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Results</w:t>
      </w:r>
    </w:p>
    <w:p w14:paraId="71D35E9B" w14:textId="0E6617AC" w:rsidR="00C91ABC" w:rsidRPr="00933726" w:rsidRDefault="00C91ABC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Conclusion</w:t>
      </w:r>
    </w:p>
    <w:p w14:paraId="7DA6D2DC" w14:textId="572CA11B" w:rsidR="00C91ABC" w:rsidRPr="00933726" w:rsidRDefault="00C91ABC" w:rsidP="001115D1">
      <w:pPr>
        <w:pStyle w:val="ListParagraph"/>
        <w:numPr>
          <w:ilvl w:val="0"/>
          <w:numId w:val="15"/>
        </w:numPr>
        <w:tabs>
          <w:tab w:val="right" w:pos="991"/>
        </w:tabs>
        <w:spacing w:before="120" w:after="0" w:line="240" w:lineRule="auto"/>
        <w:ind w:left="170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Keywords</w:t>
      </w:r>
    </w:p>
    <w:p w14:paraId="1A44E3C3" w14:textId="44825772" w:rsidR="001115D1" w:rsidRPr="00933726" w:rsidRDefault="001115D1" w:rsidP="001115D1">
      <w:p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</w:p>
    <w:p w14:paraId="57619005" w14:textId="2163EA1B" w:rsidR="000C4F81" w:rsidRPr="00933726" w:rsidRDefault="000C4F81" w:rsidP="000C4F81">
      <w:pPr>
        <w:pStyle w:val="ListParagraph"/>
        <w:numPr>
          <w:ilvl w:val="0"/>
          <w:numId w:val="16"/>
        </w:numPr>
        <w:tabs>
          <w:tab w:val="right" w:pos="991"/>
        </w:tabs>
        <w:bidi/>
        <w:spacing w:before="120" w:after="0" w:line="240" w:lineRule="auto"/>
        <w:ind w:left="991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واژه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  <w:lang w:bidi="fa-IR"/>
        </w:rPr>
        <w:softHyphen/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  <w:lang w:bidi="fa-IR"/>
        </w:rPr>
        <w:t>های کلیدی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 xml:space="preserve">: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برای واژه‌</w:t>
      </w:r>
      <w:r w:rsidRPr="00933726">
        <w:rPr>
          <w:rFonts w:ascii="Times New Roman" w:hAnsi="Times New Roman" w:cs="B Mitra" w:hint="cs"/>
          <w:i/>
          <w:iCs/>
          <w:color w:val="111111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‌های کلیدی از کلمات به‌کار رفته در عنوان مقاله، استفاده نشود.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r w:rsidR="00D04CA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حداقل پنج و حداکثر هشت کلمه مجزا درباره موضوع پژوهش باشند. واژه</w:t>
      </w:r>
      <w:r w:rsidR="00D04CAF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D04CA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کلیدی انگلیسی در زیر چکیده انگلیسی و به همان ترتیب واژه</w:t>
      </w:r>
      <w:r w:rsidR="00D04CAF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D04CA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کلیدی فارسی ذکر شوند.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  <w:lang w:bidi="fa-IR"/>
        </w:rPr>
        <w:t xml:space="preserve"> </w:t>
      </w:r>
    </w:p>
    <w:p w14:paraId="46DE470D" w14:textId="2357F644" w:rsidR="00F37451" w:rsidRPr="00933726" w:rsidRDefault="00F37451" w:rsidP="00F37F54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</w:rPr>
        <w:t>مقدمه</w:t>
      </w:r>
      <w:r w:rsidR="00D04CAF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>: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بايستي شامل اطلاعات مربوط به سوابق کار، توجيه اهميت تحقيق و هدف بررسي باشد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.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="00D04CA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مقدمه دربرگیرنده بیان مسأله، معرفی و ضرورت تحقیق و اشاره به پژوهش</w:t>
      </w:r>
      <w:r w:rsidR="00D04CAF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D04CA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پیشین باشد و در آخر آن در یک جمله یا پاراگراف به هدف یا اهداف پژوهش انجام شده، اشاره شود.</w:t>
      </w:r>
    </w:p>
    <w:p w14:paraId="58589444" w14:textId="00CA96E6" w:rsidR="00F37451" w:rsidRPr="00933726" w:rsidRDefault="00F37451" w:rsidP="00F37F54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</w:rPr>
        <w:t>مواد و روش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rtl/>
        </w:rPr>
        <w:t>ها</w:t>
      </w:r>
      <w:r w:rsidR="00D04CAF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>: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بايستي به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طور مشخص و روشن بيان شود. اگر روش تحقيق از يک منبع گرفته شده فقط به ذکر مأخذ اکتفا شود. لازم است 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نام محل و يا م</w:t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>ؤ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سسه انجام تحقيق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صورت واضح مشخص گردد. در مورد مقالات تحليلي، نظري و مدل</w:t>
      </w:r>
      <w:r w:rsidR="00A93597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‌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سازي در صورت لزوم مي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توان زير بخشي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ه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نام "تئوري تحقيق" اضافه نمود.</w:t>
      </w:r>
      <w:r w:rsidR="00982CA8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به شرح کامل منطقه، محل و زمان اجراء، روش</w:t>
      </w:r>
      <w:r w:rsidR="00982CA8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982CA8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نمونه</w:t>
      </w:r>
      <w:r w:rsidR="00982CA8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982CA8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گیری، مواد و وسایل به کار رفته، طرح آزمایش و روش</w:t>
      </w:r>
      <w:r w:rsidR="00982CA8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982CA8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اندازه</w:t>
      </w:r>
      <w:r w:rsidR="00982CA8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982CA8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گییری و تجزیه و تحلیل آماری پرداخته شود.</w:t>
      </w:r>
    </w:p>
    <w:p w14:paraId="770BB0F8" w14:textId="245D5C58" w:rsidR="00982CA8" w:rsidRPr="00933726" w:rsidRDefault="00982CA8" w:rsidP="00D2017C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>نتایج و بحث: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تمام نتایج کمَی و کیفی تحقیق با استناد به جداول، اشکال (نمودار، منحنی، تصویر یا عکس، نقشه) در این بخش ارائه شود. در این قسمت نتایج به دست آمده با توجه به اهداف تحقیق و یافته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های دیگران مورد بحث قرار گیرد. توصیه و پیشنهادهای تحقیقاتی نیز در این بخش گنجانده شود.</w:t>
      </w:r>
    </w:p>
    <w:p w14:paraId="63D0E823" w14:textId="6D6E32A1" w:rsidR="00D2017C" w:rsidRPr="00933726" w:rsidRDefault="00982CA8" w:rsidP="00D2017C">
      <w:pPr>
        <w:pStyle w:val="NormalWeb"/>
        <w:numPr>
          <w:ilvl w:val="0"/>
          <w:numId w:val="5"/>
        </w:numPr>
        <w:bidi/>
        <w:spacing w:before="240" w:beforeAutospacing="0" w:after="0" w:afterAutospacing="0"/>
        <w:ind w:left="991"/>
        <w:jc w:val="both"/>
        <w:rPr>
          <w:rFonts w:cs="B Mitra"/>
        </w:rPr>
      </w:pPr>
      <w:r w:rsidRPr="00933726">
        <w:rPr>
          <w:rFonts w:cs="B Mitra" w:hint="cs"/>
          <w:b/>
          <w:bCs/>
          <w:color w:val="002060"/>
          <w:sz w:val="20"/>
          <w:rtl/>
        </w:rPr>
        <w:t>نتیجه</w:t>
      </w:r>
      <w:r w:rsidRPr="00933726">
        <w:rPr>
          <w:rFonts w:cs="B Mitra"/>
          <w:b/>
          <w:bCs/>
          <w:color w:val="002060"/>
          <w:sz w:val="20"/>
          <w:rtl/>
        </w:rPr>
        <w:softHyphen/>
      </w:r>
      <w:r w:rsidRPr="00933726">
        <w:rPr>
          <w:rFonts w:cs="B Mitra" w:hint="cs"/>
          <w:b/>
          <w:bCs/>
          <w:color w:val="002060"/>
          <w:sz w:val="20"/>
          <w:rtl/>
        </w:rPr>
        <w:t>گیری:</w:t>
      </w:r>
      <w:r w:rsidRPr="00933726">
        <w:rPr>
          <w:rFonts w:cs="B Mitra"/>
          <w:color w:val="002060"/>
          <w:sz w:val="20"/>
          <w:rtl/>
        </w:rPr>
        <w:t xml:space="preserve"> </w:t>
      </w:r>
      <w:r w:rsidR="00D2017C" w:rsidRPr="00933726">
        <w:rPr>
          <w:rFonts w:cs="B Mitra"/>
          <w:rtl/>
        </w:rPr>
        <w:t>این قسمت شامل یک استنتاج نهایی، خلاصة پژوهش، و ذکر کاربرد (یا کاربردهای) احتمالی موضوع مورد تحقیق است. موارد و مطالب ارائه شده در این بخش به عنوان نتیجه</w:t>
      </w:r>
      <w:r w:rsidR="00D2017C" w:rsidRPr="00933726">
        <w:rPr>
          <w:rFonts w:cs="B Mitra"/>
          <w:rtl/>
        </w:rPr>
        <w:softHyphen/>
        <w:t xml:space="preserve"> گیری الزاماً باید با استناد به نتایج حاصل از انجام پژوهش انجام شده باشد و از ذکر مطالب کلی و عمومی خودداری گردد. نگارندگان می‌توانند پیشنهادهای خود نیز را برای انجام تحقیقات تکمیلی ارائه کنند.</w:t>
      </w:r>
    </w:p>
    <w:p w14:paraId="61F69B77" w14:textId="27E45869" w:rsidR="00982CA8" w:rsidRPr="00933726" w:rsidRDefault="00982CA8" w:rsidP="00982CA8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>سپاسگزاری: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نویسنده(گان) مقاله می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توانند در این بخش از تأمین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کنندگان بودجه و کمک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کنندگان به انجام تحقیق سپاسگزاری نمایند.</w:t>
      </w:r>
    </w:p>
    <w:p w14:paraId="7E208A02" w14:textId="32E429C1" w:rsidR="00982CA8" w:rsidRPr="00933726" w:rsidRDefault="00036401" w:rsidP="00982CA8">
      <w:pPr>
        <w:numPr>
          <w:ilvl w:val="0"/>
          <w:numId w:val="5"/>
        </w:numPr>
        <w:tabs>
          <w:tab w:val="right" w:pos="991"/>
        </w:tabs>
        <w:bidi/>
        <w:spacing w:before="120" w:after="0" w:line="240" w:lineRule="auto"/>
        <w:ind w:left="707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rtl/>
        </w:rPr>
        <w:t>فهرست علائم اختصاری:</w:t>
      </w:r>
      <w:r w:rsidRPr="00933726">
        <w:rPr>
          <w:rFonts w:ascii="Times New Roman" w:hAnsi="Times New Roman" w:cs="B Mitra"/>
          <w:color w:val="002060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در صورتیکه در متن مقاله از علائمی استفاده شده است یا برخی علائم اختصاری به کار گرفته شده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اند، در انتهای متن مقاله در جدولی به زبان فارسی توضیح داده شوند.</w:t>
      </w:r>
    </w:p>
    <w:p w14:paraId="02DE61D1" w14:textId="77777777" w:rsidR="00D2017C" w:rsidRPr="00933726" w:rsidRDefault="00D2017C" w:rsidP="00214336">
      <w:p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</w:pPr>
    </w:p>
    <w:p w14:paraId="7622A721" w14:textId="05E02454" w:rsidR="00214336" w:rsidRPr="00933726" w:rsidRDefault="00214336" w:rsidP="00D2017C">
      <w:pPr>
        <w:tabs>
          <w:tab w:val="right" w:pos="991"/>
        </w:tabs>
        <w:bidi/>
        <w:spacing w:before="120" w:after="0" w:line="240" w:lineRule="auto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شیوه نگارش مقاله</w:t>
      </w:r>
    </w:p>
    <w:p w14:paraId="7F155DC3" w14:textId="61240B9B" w:rsidR="00214336" w:rsidRPr="00933726" w:rsidRDefault="00214336" w:rsidP="0090674A">
      <w:pPr>
        <w:tabs>
          <w:tab w:val="right" w:pos="991"/>
        </w:tabs>
        <w:bidi/>
        <w:spacing w:before="120" w:after="0" w:line="240" w:lineRule="auto"/>
        <w:ind w:firstLine="282"/>
        <w:jc w:val="lowKashida"/>
        <w:rPr>
          <w:rFonts w:ascii="Times New Roman" w:hAnsi="Times New Roman" w:cs="B Mitra"/>
          <w:b/>
          <w:bCs/>
          <w:color w:val="002060"/>
          <w:sz w:val="24"/>
          <w:szCs w:val="24"/>
          <w:u w:val="single"/>
          <w:rtl/>
        </w:rPr>
      </w:pP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>توجه اکید: دقت شود در صور</w:t>
      </w:r>
      <w:r w:rsidR="0090674A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>ت</w:t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 xml:space="preserve"> عدم تطابق هربخش از مقاله، با این شیوه</w:t>
      </w:r>
      <w:r w:rsidRPr="00933726">
        <w:rPr>
          <w:rFonts w:ascii="Times New Roman" w:hAnsi="Times New Roman" w:cs="B Mitra"/>
          <w:b/>
          <w:bCs/>
          <w:color w:val="002060"/>
          <w:sz w:val="20"/>
          <w:szCs w:val="24"/>
          <w:u w:val="single"/>
          <w:rtl/>
        </w:rPr>
        <w:softHyphen/>
      </w:r>
      <w:r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>نامه، مقاله برای بررسی در شورای دبیران طرح نخواهد شد. بدیهی است در صورت انطباق با قوانین نگارش، مقاله توسط شورای دبیران و سردبیر تخصصی مورد بررسی علمی و در صورت تأیید علمی، برای داوری ارسال خواهد شد.</w:t>
      </w:r>
      <w:r w:rsidR="0090674A" w:rsidRPr="00933726">
        <w:rPr>
          <w:rFonts w:ascii="Times New Roman" w:hAnsi="Times New Roman" w:cs="B Mitra" w:hint="cs"/>
          <w:b/>
          <w:bCs/>
          <w:color w:val="002060"/>
          <w:sz w:val="20"/>
          <w:szCs w:val="24"/>
          <w:u w:val="single"/>
          <w:rtl/>
        </w:rPr>
        <w:t xml:space="preserve"> </w:t>
      </w:r>
      <w:r w:rsidR="0090674A" w:rsidRPr="00933726">
        <w:rPr>
          <w:rFonts w:ascii="Times New Roman" w:hAnsi="Times New Roman" w:cs="B Mitra" w:hint="cs"/>
          <w:b/>
          <w:bCs/>
          <w:color w:val="002060"/>
          <w:sz w:val="24"/>
          <w:szCs w:val="24"/>
          <w:u w:val="single"/>
          <w:rtl/>
        </w:rPr>
        <w:t>درصورتی</w:t>
      </w:r>
      <w:r w:rsidR="0090674A" w:rsidRPr="00933726">
        <w:rPr>
          <w:rFonts w:ascii="Times New Roman" w:hAnsi="Times New Roman" w:cs="B Mitra" w:hint="eastAsia"/>
          <w:b/>
          <w:bCs/>
          <w:color w:val="002060"/>
          <w:sz w:val="24"/>
          <w:szCs w:val="24"/>
          <w:u w:val="single"/>
          <w:rtl/>
        </w:rPr>
        <w:t>‌</w:t>
      </w:r>
      <w:r w:rsidR="0090674A" w:rsidRPr="00933726">
        <w:rPr>
          <w:rFonts w:ascii="Times New Roman" w:hAnsi="Times New Roman" w:cs="B Mitra" w:hint="cs"/>
          <w:b/>
          <w:bCs/>
          <w:color w:val="002060"/>
          <w:sz w:val="24"/>
          <w:szCs w:val="24"/>
          <w:u w:val="single"/>
          <w:rtl/>
        </w:rPr>
        <w:t>که اصول بدیهی نگارش در مقاله رعایت نگردیده باشد، پیش از ارسال به داوری به نویسنده مسترد خواهد شد</w:t>
      </w:r>
      <w:r w:rsidR="007C0184" w:rsidRPr="00933726">
        <w:rPr>
          <w:rFonts w:ascii="Times New Roman" w:hAnsi="Times New Roman" w:cs="B Mitra" w:hint="cs"/>
          <w:b/>
          <w:bCs/>
          <w:color w:val="002060"/>
          <w:sz w:val="24"/>
          <w:szCs w:val="24"/>
          <w:u w:val="single"/>
          <w:rtl/>
        </w:rPr>
        <w:t xml:space="preserve"> (به جدول 1 مراجعه شود)</w:t>
      </w:r>
      <w:r w:rsidR="0090674A" w:rsidRPr="00933726">
        <w:rPr>
          <w:rFonts w:ascii="Times New Roman" w:hAnsi="Times New Roman" w:cs="B Mitra" w:hint="cs"/>
          <w:b/>
          <w:bCs/>
          <w:color w:val="002060"/>
          <w:sz w:val="24"/>
          <w:szCs w:val="24"/>
          <w:u w:val="single"/>
          <w:rtl/>
        </w:rPr>
        <w:t>.</w:t>
      </w:r>
    </w:p>
    <w:p w14:paraId="622D71D3" w14:textId="77777777" w:rsidR="007C0184" w:rsidRPr="00933726" w:rsidRDefault="007C0184" w:rsidP="007C0184">
      <w:pPr>
        <w:tabs>
          <w:tab w:val="right" w:pos="991"/>
        </w:tabs>
        <w:bidi/>
        <w:spacing w:before="120" w:after="0" w:line="240" w:lineRule="auto"/>
        <w:ind w:firstLine="282"/>
        <w:jc w:val="lowKashida"/>
        <w:rPr>
          <w:rFonts w:ascii="Times New Roman" w:hAnsi="Times New Roman" w:cs="B Mitra"/>
          <w:b/>
          <w:bCs/>
          <w:color w:val="002060"/>
          <w:sz w:val="24"/>
          <w:szCs w:val="24"/>
          <w:u w:val="single"/>
          <w:rtl/>
        </w:rPr>
      </w:pPr>
    </w:p>
    <w:p w14:paraId="7BF8D86E" w14:textId="3C74F8ED" w:rsidR="007C0184" w:rsidRPr="00933726" w:rsidRDefault="007C0184" w:rsidP="007C0184">
      <w:pPr>
        <w:bidi/>
        <w:spacing w:after="0" w:line="240" w:lineRule="auto"/>
        <w:ind w:left="360"/>
        <w:jc w:val="both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  <w:r w:rsidRPr="00933726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جدول 1- برخی از اصول نگارش   </w:t>
      </w:r>
      <w:r w:rsidRPr="00933726">
        <w:rPr>
          <w:rFonts w:ascii="Times New Roman" w:hAnsi="Times New Roman" w:cs="B Mitra" w:hint="cs"/>
          <w:color w:val="000000"/>
          <w:sz w:val="20"/>
          <w:szCs w:val="20"/>
          <w:rtl/>
        </w:rPr>
        <w:t>(</w:t>
      </w:r>
      <w:hyperlink r:id="rId8" w:history="1">
        <w:r w:rsidRPr="00933726">
          <w:rPr>
            <w:rStyle w:val="Hyperlink"/>
            <w:rFonts w:ascii="Times New Roman" w:hAnsi="Times New Roman" w:cs="B Mitra"/>
            <w:sz w:val="20"/>
            <w:szCs w:val="20"/>
          </w:rPr>
          <w:t>https://www.persianacademy.ir/fa/das.aspx</w:t>
        </w:r>
      </w:hyperlink>
      <w:r w:rsidRPr="00933726">
        <w:rPr>
          <w:rFonts w:ascii="Times New Roman" w:hAnsi="Times New Roman" w:cs="B Mitra" w:hint="cs"/>
          <w:color w:val="000000"/>
          <w:sz w:val="20"/>
          <w:szCs w:val="20"/>
          <w:rtl/>
        </w:rPr>
        <w:t>)</w:t>
      </w:r>
    </w:p>
    <w:tbl>
      <w:tblPr>
        <w:bidiVisual/>
        <w:tblW w:w="873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09"/>
        <w:gridCol w:w="1825"/>
      </w:tblGrid>
      <w:tr w:rsidR="007C0184" w:rsidRPr="00933726" w14:paraId="24334F8B" w14:textId="77777777" w:rsidTr="00F57A1B">
        <w:trPr>
          <w:trHeight w:val="612"/>
          <w:jc w:val="center"/>
        </w:trPr>
        <w:tc>
          <w:tcPr>
            <w:tcW w:w="6909" w:type="dxa"/>
            <w:shd w:val="clear" w:color="auto" w:fill="FFFFFF"/>
            <w:vAlign w:val="center"/>
          </w:tcPr>
          <w:p w14:paraId="109029BF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نکتۀ نگارشی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059E47C0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راهنمای صفحه کلید</w:t>
            </w:r>
          </w:p>
        </w:tc>
      </w:tr>
      <w:tr w:rsidR="007C0184" w:rsidRPr="00933726" w14:paraId="7E4C2F59" w14:textId="77777777" w:rsidTr="00F57A1B">
        <w:trPr>
          <w:trHeight w:val="468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5F7F4336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گذاشتن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تشديد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هميشه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ضرورت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ندارد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جايی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موجب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ابهام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شود: معين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/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معيّن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04265E8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</w:t>
            </w:r>
          </w:p>
        </w:tc>
      </w:tr>
      <w:tr w:rsidR="007C0184" w:rsidRPr="00933726" w14:paraId="1FA8E8FA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4BC160C4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تنوين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 (اً)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4AA2DB9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 ً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ض</w:t>
            </w:r>
          </w:p>
        </w:tc>
      </w:tr>
      <w:tr w:rsidR="007C0184" w:rsidRPr="00933726" w14:paraId="038E5F86" w14:textId="77777777" w:rsidTr="00F57A1B">
        <w:trPr>
          <w:trHeight w:val="468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2DFE7F56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هميشه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آنها،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آنجا،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آنکه،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بدان،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آنچه،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وانگهی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767C8C8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7F050F15" w14:textId="77777777" w:rsidTr="00F57A1B">
        <w:trPr>
          <w:trHeight w:val="468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07F35A5F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اين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هميشه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اينها،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اينجا،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اينکه،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بدين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DDE94F4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1328B6C9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00208C8C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-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/ -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ترين</w:t>
            </w:r>
          </w:p>
          <w:p w14:paraId="7BBC8A55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غير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بيشتر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/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بيشترين،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کمتر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/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کمترين،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بهتر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/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بهترين،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مهتر،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مهترین،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بقیه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13D6EB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50F1F17E" w14:textId="77777777" w:rsidTr="00F57A1B">
        <w:trPr>
          <w:trHeight w:val="468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1BF90674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کلمه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پیش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چرا،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چگونه،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چقدر،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چطور،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چسان</w:t>
            </w:r>
          </w:p>
          <w:p w14:paraId="3B7943EB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کلمه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پس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آنچه،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چنانچه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62F558E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2F44A1FB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6CCA3E7F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حرکت‌گذاری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تنها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حدی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لازم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است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احتمال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بدخوانی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ابهام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داده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عُرضه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/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عَرضه؛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حَرف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/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حِرَف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5CC722B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/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س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/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</w:p>
        </w:tc>
      </w:tr>
      <w:tr w:rsidR="007C0184" w:rsidRPr="00933726" w14:paraId="2F098243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706E329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كه هميشه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سه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مورد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بلكه،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اينكه،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آنكه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E4598F3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6D7FC8CF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1AD711F8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</w:t>
            </w:r>
            <w:r w:rsidRPr="00933726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</w:rPr>
              <w:t>–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نمی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با رعایت نیم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فاصله، همواره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می‌شوند.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7D91176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       نیم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softHyphen/>
              <w:t>فاصله (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Ctrl+-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7C0184" w:rsidRPr="00933726" w14:paraId="48D6F3B6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5A47B172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>(نشانه جمع) با رعایت نیم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>فاصله جدا از کلمه پیش از خود نوشته 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  <w:lang w:bidi="fa-IR"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شود (به جز در مورد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آنها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6F532F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644415D3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9506B73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ترکيب،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جدا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جزءِ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پس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می‌شود،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موارد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يکتا،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يکجا،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يکدست،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يکدفعه،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يکديگر،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يکرنگ،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يکرو،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يکسان،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يکسره،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يکسو،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يکشنبه،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يکنواخت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D370EEB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77BBDE2C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2306324B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نقطه (.)، دونقطه (:)، ویرگول (،) همواره به کلمه پیش از خود 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چسبند ولی بعد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آنها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درج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یک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فاصله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الزامی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است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FC43DA4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 :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</w:t>
            </w:r>
          </w:p>
          <w:p w14:paraId="667D809C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 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ف</w:t>
            </w:r>
          </w:p>
        </w:tc>
      </w:tr>
      <w:tr w:rsidR="007C0184" w:rsidRPr="00933726" w14:paraId="5672187E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D4747B3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تأمین، تأثیر و امثال این کلمات با حمزة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ساكن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وسط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كلمه (أ) نوشته 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شوند.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29698D6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أ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</w:t>
            </w:r>
          </w:p>
        </w:tc>
      </w:tr>
      <w:tr w:rsidR="007C0184" w:rsidRPr="00933726" w14:paraId="19E4F794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2226FF0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حمزۀ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پایانی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پس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حرف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صدادار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بلند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«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»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حذف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شود،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مانند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ابتدا،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انتها،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املا،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انشا،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اجرا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...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E2D460C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6D97CB36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FFAAB99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حالت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نسبت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همراهی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«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»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وحدت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نكره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نیز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اضافه،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جای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حمزه،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«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»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قرار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گیرد،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مانند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ابتدای،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انتهای،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املای،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انشای،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اجرای و ...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E960DAF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5075C63E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735BD23F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كلمه</w:t>
            </w:r>
            <w:r w:rsidRPr="00933726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­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فارسی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باشد،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هرگز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در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میان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كلمه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پایان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كلمه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صورت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«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حمزه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»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نیست،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بنابراین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همواره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حرف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«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»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شود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.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مانند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آیین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آئین،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پاییز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پائیز،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پایین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پائین،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روییدن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روئیدن و ...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49DB000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40101B11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514314FC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نشانه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اضافه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پس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از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كلمه‌هاي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مختوم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 ‌هاي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بيان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حركت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(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ـه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)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صورتي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يايي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نيمه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(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ء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)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بالاي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(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ها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)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نوشته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مي‌شود،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مانند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: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محمولۀ غذا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588E6EF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ۀ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ل</w:t>
            </w:r>
          </w:p>
        </w:tc>
      </w:tr>
      <w:tr w:rsidR="007C0184" w:rsidRPr="00933726" w14:paraId="582166D4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44EB3683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(پرانتز ابتدا، به کلمه بعد و پرانتز انتها، به کلمه قبل از خود 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چسبند) و به ترتیب از کلمه قبل و بعد از خود فاصله می</w:t>
            </w:r>
            <w:r w:rsidRPr="00933726">
              <w:rPr>
                <w:rFonts w:ascii="Times New Roman" w:eastAsia="Times New Roman" w:hAnsi="Times New Roman" w:cs="B Mitra" w:hint="eastAsia"/>
                <w:color w:val="000000"/>
                <w:sz w:val="20"/>
                <w:szCs w:val="20"/>
                <w:rtl/>
              </w:rPr>
              <w:t>‌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گیرند.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E97298B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7C0184" w:rsidRPr="00933726" w14:paraId="1AC033D7" w14:textId="77777777" w:rsidTr="00F57A1B">
        <w:trPr>
          <w:trHeight w:val="481"/>
          <w:jc w:val="center"/>
        </w:trPr>
        <w:tc>
          <w:tcPr>
            <w:tcW w:w="6909" w:type="dxa"/>
            <w:shd w:val="clear" w:color="auto" w:fill="auto"/>
            <w:vAlign w:val="center"/>
          </w:tcPr>
          <w:p w14:paraId="1472A8BD" w14:textId="77777777" w:rsidR="007C0184" w:rsidRPr="00933726" w:rsidRDefault="007C0184" w:rsidP="007C01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به املای برخی از کلمات رایج در مقالات حوزه صنعت غذا نظیر فرآوری/فراوری، فرآیند/فرایند و ... توجه شود.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DC00659" w14:textId="77777777" w:rsidR="007C0184" w:rsidRPr="00933726" w:rsidRDefault="007C0184" w:rsidP="007C018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آ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=</w:t>
            </w:r>
            <w:r w:rsidRPr="00933726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lang w:bidi="fa-IR"/>
              </w:rPr>
              <w:t>SHIFT+</w:t>
            </w:r>
            <w:r w:rsidRPr="0093372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</w:t>
            </w:r>
          </w:p>
        </w:tc>
      </w:tr>
    </w:tbl>
    <w:p w14:paraId="4EBE7770" w14:textId="1A55D36E" w:rsidR="007C0184" w:rsidRPr="00933726" w:rsidRDefault="007C0184" w:rsidP="007C0184">
      <w:pPr>
        <w:tabs>
          <w:tab w:val="right" w:pos="991"/>
        </w:tabs>
        <w:bidi/>
        <w:spacing w:before="120" w:after="0" w:line="240" w:lineRule="auto"/>
        <w:ind w:firstLine="282"/>
        <w:jc w:val="lowKashida"/>
        <w:rPr>
          <w:rFonts w:ascii="Times New Roman" w:hAnsi="Times New Roman" w:cs="B Mitra"/>
          <w:b/>
          <w:bCs/>
          <w:color w:val="002060"/>
          <w:sz w:val="20"/>
          <w:szCs w:val="24"/>
          <w:u w:val="single"/>
          <w:rtl/>
        </w:rPr>
      </w:pPr>
    </w:p>
    <w:p w14:paraId="593CC6AC" w14:textId="77777777" w:rsidR="00F37451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صفحه</w:t>
      </w:r>
      <w:r w:rsidR="00E70A2D"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آرایی</w:t>
      </w:r>
    </w:p>
    <w:p w14:paraId="53872BFA" w14:textId="77777777" w:rsidR="0090674A" w:rsidRPr="00933726" w:rsidRDefault="00F37451" w:rsidP="00E2095A">
      <w:pPr>
        <w:numPr>
          <w:ilvl w:val="0"/>
          <w:numId w:val="17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متن مقاله روي کاغذ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A4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بدون هر گونه آرم و نشان، </w:t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حداکثر در دوازده صفحه با فاصله خطوط 1 سانتی</w:t>
      </w:r>
      <w:r w:rsidR="00E2095A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متر به صورت دوستونه (روزنامه</w:t>
      </w:r>
      <w:r w:rsidR="00E2095A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ای با پهنای هر ستون هفت سانتی</w:t>
      </w:r>
      <w:r w:rsidR="00E2095A"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متر) با حاشیه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 xml:space="preserve"> 3 سانتي‌متر </w:t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>در نرم</w:t>
      </w:r>
      <w:r w:rsidR="00E2095A"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softHyphen/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 xml:space="preserve">افزار 2007 </w:t>
      </w:r>
      <w:r w:rsidR="00E2095A" w:rsidRPr="00933726">
        <w:rPr>
          <w:rFonts w:ascii="Times New Roman" w:hAnsi="Times New Roman" w:cs="B Mitra"/>
          <w:color w:val="111111"/>
          <w:sz w:val="20"/>
          <w:szCs w:val="24"/>
          <w:u w:val="single"/>
        </w:rPr>
        <w:t>word</w:t>
      </w:r>
      <w:r w:rsidR="00E2095A"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 xml:space="preserve"> تهیه شود.</w:t>
      </w:r>
    </w:p>
    <w:p w14:paraId="366E423C" w14:textId="77777777" w:rsidR="0090674A" w:rsidRPr="00933726" w:rsidRDefault="0090674A" w:rsidP="0090674A">
      <w:pPr>
        <w:numPr>
          <w:ilvl w:val="0"/>
          <w:numId w:val="17"/>
        </w:numPr>
        <w:bidi/>
        <w:spacing w:before="120" w:after="0" w:line="240" w:lineRule="auto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cs="B Mitra" w:hint="cs"/>
          <w:sz w:val="20"/>
          <w:szCs w:val="24"/>
          <w:rtl/>
        </w:rPr>
        <w:t xml:space="preserve">کلیه صفحات مقاله باید دارای شماره بوده و </w:t>
      </w:r>
      <w:r w:rsidRPr="00933726">
        <w:rPr>
          <w:rFonts w:cs="B Mitra" w:hint="cs"/>
          <w:sz w:val="20"/>
          <w:szCs w:val="24"/>
          <w:u w:val="single"/>
          <w:rtl/>
        </w:rPr>
        <w:t>تعداد صفحات</w:t>
      </w:r>
      <w:r w:rsidRPr="00933726">
        <w:rPr>
          <w:rFonts w:cs="B Mitra" w:hint="cs"/>
          <w:sz w:val="20"/>
          <w:szCs w:val="24"/>
          <w:u w:val="single"/>
          <w:rtl/>
          <w:lang w:bidi="fa-IR"/>
        </w:rPr>
        <w:t xml:space="preserve"> مقاله، بدون درنظر گرفتن چکیده مبسوط انگلیسی</w:t>
      </w:r>
      <w:r w:rsidRPr="00933726">
        <w:rPr>
          <w:rFonts w:cs="B Mitra" w:hint="cs"/>
          <w:sz w:val="20"/>
          <w:szCs w:val="24"/>
          <w:u w:val="single"/>
          <w:rtl/>
        </w:rPr>
        <w:t xml:space="preserve"> از 12 صفحه تجاوز نکند</w:t>
      </w:r>
      <w:r w:rsidRPr="00933726">
        <w:rPr>
          <w:rFonts w:cs="B Mitra" w:hint="cs"/>
          <w:sz w:val="20"/>
          <w:szCs w:val="24"/>
          <w:rtl/>
        </w:rPr>
        <w:t xml:space="preserve">. </w:t>
      </w:r>
    </w:p>
    <w:p w14:paraId="3EEFD588" w14:textId="366919C1" w:rsidR="0090674A" w:rsidRPr="00933726" w:rsidRDefault="0090674A" w:rsidP="0090674A">
      <w:pPr>
        <w:numPr>
          <w:ilvl w:val="0"/>
          <w:numId w:val="17"/>
        </w:numPr>
        <w:bidi/>
        <w:spacing w:before="120" w:after="0" w:line="240" w:lineRule="auto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lastRenderedPageBreak/>
        <w:t>کليه سطرهاي متن مقاله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صورت ادامه‌دار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Continuous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) شماره‌گذاري 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Line numbering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) شوند.</w:t>
      </w:r>
    </w:p>
    <w:p w14:paraId="204E0867" w14:textId="77777777" w:rsidR="00675369" w:rsidRPr="00933726" w:rsidRDefault="00675369" w:rsidP="0067536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پاراگراف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های دوم به بعد در هر عنوان با فرورفتگی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 xml:space="preserve"> به اندازة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5 میلی‏متر از شروع سطر و بدون فاصله پس یا پیش از پاراگراف است. </w:t>
      </w:r>
    </w:p>
    <w:p w14:paraId="21A44AB0" w14:textId="2A231E4C" w:rsidR="00675369" w:rsidRPr="00933726" w:rsidRDefault="00675369" w:rsidP="0067536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  <w:rtl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هنگام استفاده از علایمی نظیر ، : . ؛ و غیره،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خاطر داشته باشید که کلیة این علایم بدون فاصله از حرف قبلی و با یک فاصله از حرف بعدی نوشته می‌شوند.</w:t>
      </w:r>
    </w:p>
    <w:p w14:paraId="73D4BD51" w14:textId="751DAB42" w:rsidR="00E2095A" w:rsidRPr="00933726" w:rsidRDefault="00E2095A" w:rsidP="0090674A">
      <w:pPr>
        <w:bidi/>
        <w:spacing w:before="120" w:after="0" w:line="240" w:lineRule="auto"/>
        <w:ind w:left="36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 xml:space="preserve"> </w:t>
      </w:r>
    </w:p>
    <w:p w14:paraId="58FA856F" w14:textId="77777777" w:rsidR="00F37451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فونت</w:t>
      </w:r>
    </w:p>
    <w:p w14:paraId="1DDDCEAA" w14:textId="5BB245CB" w:rsidR="00F37451" w:rsidRPr="00933726" w:rsidRDefault="00F37451" w:rsidP="0090674A">
      <w:pPr>
        <w:numPr>
          <w:ilvl w:val="0"/>
          <w:numId w:val="18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کلیه کلمات فارسی مقاله با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قلم فارسي</w:t>
      </w:r>
      <w:r w:rsidR="0090674A" w:rsidRPr="00933726">
        <w:rPr>
          <w:rFonts w:ascii="Times New Roman" w:hAnsi="Times New Roman" w:cs="B Mitra"/>
          <w:color w:val="111111"/>
          <w:sz w:val="20"/>
          <w:szCs w:val="24"/>
        </w:rPr>
        <w:t>2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Mitra </w:t>
      </w:r>
      <w:r w:rsidR="009220D3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نوشته شود.</w:t>
      </w:r>
    </w:p>
    <w:p w14:paraId="614E1357" w14:textId="44EE1F00" w:rsidR="00F37451" w:rsidRPr="00933726" w:rsidRDefault="00F37451" w:rsidP="0090674A">
      <w:pPr>
        <w:numPr>
          <w:ilvl w:val="0"/>
          <w:numId w:val="18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کلیه کلمات انگلیسی مقاله با قلم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Times New Roman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نوشته شود. </w:t>
      </w:r>
    </w:p>
    <w:p w14:paraId="63E735C7" w14:textId="77777777" w:rsidR="0090674A" w:rsidRPr="00933726" w:rsidRDefault="0090674A" w:rsidP="0090674A">
      <w:pPr>
        <w:numPr>
          <w:ilvl w:val="0"/>
          <w:numId w:val="18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تمامی اسامی علمی به‌صورت ایتالیک درج شوند.</w:t>
      </w:r>
    </w:p>
    <w:p w14:paraId="4EABC0CF" w14:textId="4C3BBA1F" w:rsidR="0090674A" w:rsidRPr="00933726" w:rsidRDefault="0090674A" w:rsidP="0090674A">
      <w:pPr>
        <w:numPr>
          <w:ilvl w:val="0"/>
          <w:numId w:val="18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 xml:space="preserve">از قلم 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lang w:bidi="fa-IR"/>
        </w:rPr>
        <w:t>2 Mitra</w:t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 xml:space="preserve"> با اندازه 12 برای نوشتن متن فارسی و 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lang w:bidi="fa-IR"/>
        </w:rPr>
        <w:t>Times New roman</w:t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 xml:space="preserve"> با اندازه 10 برای نوشتن متن انگلیسی داخل مقاله استفاده شود. برای سایر بخش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  <w:lang w:bidi="fa-IR"/>
        </w:rPr>
        <w:softHyphen/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  <w:lang w:bidi="fa-IR"/>
        </w:rPr>
        <w:t>ها طبق جدول زیر اقدام شود:</w:t>
      </w:r>
    </w:p>
    <w:p w14:paraId="2E109406" w14:textId="77777777" w:rsidR="0090674A" w:rsidRPr="00933726" w:rsidRDefault="0090674A" w:rsidP="0090674A">
      <w:p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</w:p>
    <w:tbl>
      <w:tblPr>
        <w:tblStyle w:val="TableGrid"/>
        <w:bidiVisual/>
        <w:tblW w:w="8375" w:type="dxa"/>
        <w:tblInd w:w="1126" w:type="dxa"/>
        <w:tblLook w:val="04A0" w:firstRow="1" w:lastRow="0" w:firstColumn="1" w:lastColumn="0" w:noHBand="0" w:noVBand="1"/>
      </w:tblPr>
      <w:tblGrid>
        <w:gridCol w:w="3832"/>
        <w:gridCol w:w="4543"/>
      </w:tblGrid>
      <w:tr w:rsidR="0090674A" w:rsidRPr="00933726" w14:paraId="612C18FD" w14:textId="77777777" w:rsidTr="007C0184">
        <w:tc>
          <w:tcPr>
            <w:tcW w:w="3832" w:type="dxa"/>
            <w:vAlign w:val="center"/>
          </w:tcPr>
          <w:p w14:paraId="4D0B8751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b/>
                <w:bCs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b/>
                <w:bCs/>
                <w:color w:val="111111"/>
                <w:sz w:val="20"/>
                <w:szCs w:val="24"/>
                <w:rtl/>
              </w:rPr>
              <w:t>بخش مقاله</w:t>
            </w:r>
          </w:p>
        </w:tc>
        <w:tc>
          <w:tcPr>
            <w:tcW w:w="4543" w:type="dxa"/>
            <w:vAlign w:val="center"/>
          </w:tcPr>
          <w:p w14:paraId="4E52FFCC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b/>
                <w:bCs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b/>
                <w:bCs/>
                <w:color w:val="111111"/>
                <w:sz w:val="20"/>
                <w:szCs w:val="24"/>
                <w:rtl/>
              </w:rPr>
              <w:t>نوع فونت</w:t>
            </w:r>
          </w:p>
        </w:tc>
      </w:tr>
      <w:tr w:rsidR="0090674A" w:rsidRPr="00933726" w14:paraId="17F25998" w14:textId="77777777" w:rsidTr="007C0184">
        <w:tc>
          <w:tcPr>
            <w:tcW w:w="3832" w:type="dxa"/>
            <w:vAlign w:val="center"/>
          </w:tcPr>
          <w:p w14:paraId="73C7809E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عنوان فارسی</w:t>
            </w:r>
          </w:p>
        </w:tc>
        <w:tc>
          <w:tcPr>
            <w:tcW w:w="4543" w:type="dxa"/>
            <w:vAlign w:val="center"/>
          </w:tcPr>
          <w:p w14:paraId="479E1E04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14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4DADD2E0" w14:textId="77777777" w:rsidTr="007C0184">
        <w:tc>
          <w:tcPr>
            <w:tcW w:w="3832" w:type="dxa"/>
            <w:vAlign w:val="center"/>
          </w:tcPr>
          <w:p w14:paraId="4763E367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نام نویسندگان</w:t>
            </w:r>
          </w:p>
        </w:tc>
        <w:tc>
          <w:tcPr>
            <w:tcW w:w="4543" w:type="dxa"/>
            <w:vAlign w:val="center"/>
          </w:tcPr>
          <w:p w14:paraId="5E17AF52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7F54B12F" w14:textId="77777777" w:rsidTr="007C0184">
        <w:tc>
          <w:tcPr>
            <w:tcW w:w="3832" w:type="dxa"/>
            <w:vAlign w:val="center"/>
          </w:tcPr>
          <w:p w14:paraId="207FBF68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وابستگی سازمانی نویسندگان</w:t>
            </w:r>
          </w:p>
        </w:tc>
        <w:tc>
          <w:tcPr>
            <w:tcW w:w="4543" w:type="dxa"/>
            <w:vAlign w:val="center"/>
          </w:tcPr>
          <w:p w14:paraId="5FDEBF10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9</w:t>
            </w:r>
          </w:p>
        </w:tc>
      </w:tr>
      <w:tr w:rsidR="0090674A" w:rsidRPr="00933726" w14:paraId="5560A846" w14:textId="77777777" w:rsidTr="007C0184">
        <w:tc>
          <w:tcPr>
            <w:tcW w:w="3832" w:type="dxa"/>
            <w:vAlign w:val="center"/>
          </w:tcPr>
          <w:p w14:paraId="6F1E593F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چکیده فارسی</w:t>
            </w:r>
          </w:p>
        </w:tc>
        <w:tc>
          <w:tcPr>
            <w:tcW w:w="4543" w:type="dxa"/>
            <w:vAlign w:val="center"/>
          </w:tcPr>
          <w:p w14:paraId="7A52CBC8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10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2B4DF2C4" w14:textId="77777777" w:rsidTr="007C0184">
        <w:tc>
          <w:tcPr>
            <w:tcW w:w="3832" w:type="dxa"/>
            <w:vAlign w:val="center"/>
          </w:tcPr>
          <w:p w14:paraId="78245F91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کلمات انگلیسی داخل چکیده فارسی</w:t>
            </w:r>
          </w:p>
        </w:tc>
        <w:tc>
          <w:tcPr>
            <w:tcW w:w="4543" w:type="dxa"/>
            <w:vAlign w:val="center"/>
          </w:tcPr>
          <w:p w14:paraId="26732B39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8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3B167FEA" w14:textId="77777777" w:rsidTr="007C0184">
        <w:tc>
          <w:tcPr>
            <w:tcW w:w="3832" w:type="dxa"/>
            <w:vAlign w:val="center"/>
          </w:tcPr>
          <w:p w14:paraId="68670080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سرتیتر بخش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  <w:softHyphen/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های</w:t>
            </w:r>
          </w:p>
        </w:tc>
        <w:tc>
          <w:tcPr>
            <w:tcW w:w="4543" w:type="dxa"/>
            <w:vAlign w:val="center"/>
          </w:tcPr>
          <w:p w14:paraId="528B0A49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12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7EE6FE51" w14:textId="77777777" w:rsidTr="007C0184">
        <w:tc>
          <w:tcPr>
            <w:tcW w:w="3832" w:type="dxa"/>
            <w:vAlign w:val="center"/>
          </w:tcPr>
          <w:p w14:paraId="69361556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زیرتیتر هر بخش (که شماره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  <w:softHyphen/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گذاری 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u w:val="single"/>
                <w:rtl/>
              </w:rPr>
              <w:t>نشده باشند)</w:t>
            </w:r>
          </w:p>
        </w:tc>
        <w:tc>
          <w:tcPr>
            <w:tcW w:w="4543" w:type="dxa"/>
            <w:vAlign w:val="center"/>
          </w:tcPr>
          <w:p w14:paraId="5ADD8292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4102459E" w14:textId="77777777" w:rsidTr="007C0184">
        <w:tc>
          <w:tcPr>
            <w:tcW w:w="3832" w:type="dxa"/>
            <w:vAlign w:val="center"/>
          </w:tcPr>
          <w:p w14:paraId="7EB75D1D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عنوان انگلیسی مقاله</w:t>
            </w:r>
          </w:p>
        </w:tc>
        <w:tc>
          <w:tcPr>
            <w:tcW w:w="4543" w:type="dxa"/>
            <w:vAlign w:val="center"/>
          </w:tcPr>
          <w:p w14:paraId="5B7C0CC2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12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53BFA5E2" w14:textId="77777777" w:rsidTr="007C0184">
        <w:tc>
          <w:tcPr>
            <w:tcW w:w="3832" w:type="dxa"/>
            <w:vAlign w:val="center"/>
          </w:tcPr>
          <w:p w14:paraId="0F35A1C2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اسامی انگلیسی نویسندگان</w:t>
            </w:r>
          </w:p>
        </w:tc>
        <w:tc>
          <w:tcPr>
            <w:tcW w:w="4543" w:type="dxa"/>
            <w:vAlign w:val="center"/>
          </w:tcPr>
          <w:p w14:paraId="178B3D69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2EF7E2BF" w14:textId="77777777" w:rsidTr="007C0184">
        <w:tc>
          <w:tcPr>
            <w:tcW w:w="3832" w:type="dxa"/>
            <w:vAlign w:val="center"/>
          </w:tcPr>
          <w:p w14:paraId="7A4BA68A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وابستگی سازمانی نویسندگان</w:t>
            </w:r>
          </w:p>
        </w:tc>
        <w:tc>
          <w:tcPr>
            <w:tcW w:w="4543" w:type="dxa"/>
            <w:vAlign w:val="center"/>
          </w:tcPr>
          <w:p w14:paraId="4340FB5C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10</w:t>
            </w:r>
          </w:p>
        </w:tc>
      </w:tr>
      <w:tr w:rsidR="0090674A" w:rsidRPr="00933726" w14:paraId="24169B98" w14:textId="77777777" w:rsidTr="007C0184">
        <w:tc>
          <w:tcPr>
            <w:tcW w:w="3832" w:type="dxa"/>
            <w:vAlign w:val="center"/>
          </w:tcPr>
          <w:p w14:paraId="76C2898F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متن چکیده انگلیسی</w:t>
            </w:r>
          </w:p>
        </w:tc>
        <w:tc>
          <w:tcPr>
            <w:tcW w:w="4543" w:type="dxa"/>
            <w:vAlign w:val="center"/>
          </w:tcPr>
          <w:p w14:paraId="20241A6D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</w:t>
            </w:r>
          </w:p>
        </w:tc>
      </w:tr>
      <w:tr w:rsidR="0090674A" w:rsidRPr="00933726" w14:paraId="06CD72FA" w14:textId="77777777" w:rsidTr="007C0184">
        <w:tc>
          <w:tcPr>
            <w:tcW w:w="3832" w:type="dxa"/>
            <w:vAlign w:val="center"/>
          </w:tcPr>
          <w:p w14:paraId="125BE173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تیتر چکیده و واژه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  <w:softHyphen/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های کلیدی</w:t>
            </w:r>
          </w:p>
        </w:tc>
        <w:tc>
          <w:tcPr>
            <w:tcW w:w="4543" w:type="dxa"/>
            <w:vAlign w:val="center"/>
          </w:tcPr>
          <w:p w14:paraId="69E4BA56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 و برجسته (</w:t>
            </w: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Bold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)</w:t>
            </w:r>
          </w:p>
        </w:tc>
      </w:tr>
      <w:tr w:rsidR="0090674A" w:rsidRPr="00933726" w14:paraId="34114023" w14:textId="77777777" w:rsidTr="007C0184">
        <w:tc>
          <w:tcPr>
            <w:tcW w:w="3832" w:type="dxa"/>
            <w:vAlign w:val="center"/>
          </w:tcPr>
          <w:p w14:paraId="12C08C5B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عناوین فارسی جداول و اشکال</w:t>
            </w:r>
          </w:p>
        </w:tc>
        <w:tc>
          <w:tcPr>
            <w:tcW w:w="4543" w:type="dxa"/>
            <w:vAlign w:val="center"/>
          </w:tcPr>
          <w:p w14:paraId="7FD546FC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2 Mitra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11 </w:t>
            </w:r>
          </w:p>
        </w:tc>
      </w:tr>
      <w:tr w:rsidR="0090674A" w:rsidRPr="00933726" w14:paraId="3223C52C" w14:textId="77777777" w:rsidTr="007C0184">
        <w:tc>
          <w:tcPr>
            <w:tcW w:w="3832" w:type="dxa"/>
            <w:vAlign w:val="center"/>
          </w:tcPr>
          <w:p w14:paraId="14D64BAB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عناوین انگلیسی جداول و اشکال</w:t>
            </w:r>
          </w:p>
        </w:tc>
        <w:tc>
          <w:tcPr>
            <w:tcW w:w="4543" w:type="dxa"/>
            <w:vAlign w:val="center"/>
          </w:tcPr>
          <w:p w14:paraId="7C21A780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9</w:t>
            </w:r>
          </w:p>
        </w:tc>
      </w:tr>
      <w:tr w:rsidR="0090674A" w:rsidRPr="00933726" w14:paraId="18E9AE73" w14:textId="77777777" w:rsidTr="007C0184">
        <w:tc>
          <w:tcPr>
            <w:tcW w:w="3832" w:type="dxa"/>
            <w:vAlign w:val="center"/>
          </w:tcPr>
          <w:p w14:paraId="21500393" w14:textId="77777777" w:rsidR="0090674A" w:rsidRPr="00933726" w:rsidRDefault="0090674A" w:rsidP="0090674A">
            <w:pPr>
              <w:ind w:firstLine="0"/>
              <w:rPr>
                <w:rFonts w:ascii="Times New Roman" w:hAnsi="Times New Roman" w:cs="B Mitra"/>
                <w:color w:val="111111"/>
                <w:sz w:val="20"/>
                <w:szCs w:val="24"/>
                <w:rtl/>
              </w:rPr>
            </w:pP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>ارقام داخل جداول و اشکال (به انگلیسی تهیه شوند)</w:t>
            </w:r>
          </w:p>
        </w:tc>
        <w:tc>
          <w:tcPr>
            <w:tcW w:w="4543" w:type="dxa"/>
            <w:vAlign w:val="center"/>
          </w:tcPr>
          <w:p w14:paraId="15A5E909" w14:textId="77777777" w:rsidR="0090674A" w:rsidRPr="00933726" w:rsidRDefault="0090674A" w:rsidP="0090674A">
            <w:pPr>
              <w:jc w:val="center"/>
              <w:rPr>
                <w:rFonts w:ascii="Times New Roman" w:hAnsi="Times New Roman" w:cs="B Mitra"/>
                <w:color w:val="111111"/>
                <w:sz w:val="20"/>
                <w:szCs w:val="24"/>
              </w:rPr>
            </w:pPr>
            <w:r w:rsidRPr="00933726">
              <w:rPr>
                <w:rFonts w:ascii="Times New Roman" w:hAnsi="Times New Roman" w:cs="B Mitra"/>
                <w:color w:val="111111"/>
                <w:sz w:val="20"/>
                <w:szCs w:val="24"/>
              </w:rPr>
              <w:t>Times New Roman</w:t>
            </w:r>
            <w:r w:rsidRPr="00933726">
              <w:rPr>
                <w:rFonts w:ascii="Times New Roman" w:hAnsi="Times New Roman" w:cs="B Mitra" w:hint="cs"/>
                <w:color w:val="111111"/>
                <w:sz w:val="20"/>
                <w:szCs w:val="24"/>
                <w:rtl/>
              </w:rPr>
              <w:t xml:space="preserve"> با اندازه 7</w:t>
            </w:r>
          </w:p>
        </w:tc>
      </w:tr>
    </w:tbl>
    <w:p w14:paraId="57D643BF" w14:textId="77777777" w:rsidR="0090674A" w:rsidRPr="00933726" w:rsidRDefault="0090674A" w:rsidP="0090674A">
      <w:p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</w:p>
    <w:p w14:paraId="6BB13A0D" w14:textId="77777777" w:rsidR="00F37451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واحدهای اندازه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  <w:lang w:bidi="fa-IR"/>
        </w:rPr>
        <w:softHyphen/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گیری</w:t>
      </w:r>
    </w:p>
    <w:p w14:paraId="2D3BEC40" w14:textId="77777777" w:rsidR="003D6145" w:rsidRPr="00933726" w:rsidRDefault="00F37451" w:rsidP="0088672A">
      <w:pPr>
        <w:numPr>
          <w:ilvl w:val="0"/>
          <w:numId w:val="19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کليه واحدهاي اندازه‌گيري بر اساس سيستم متريک 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SI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) باشند</w:t>
      </w:r>
      <w:r w:rsidR="003D6145"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و تمامی آنها به</w:t>
      </w:r>
      <w:r w:rsidR="003D6145"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="003D6145"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صورت کلمات فارسی و بعد از اعداد آورده شوند </w:t>
      </w:r>
      <w:r w:rsidR="003D6145" w:rsidRPr="00933726">
        <w:rPr>
          <w:rFonts w:ascii="Times New Roman" w:hAnsi="Times New Roman" w:cs="B Mitra" w:hint="cs"/>
          <w:color w:val="FF0000"/>
          <w:sz w:val="24"/>
          <w:szCs w:val="24"/>
          <w:rtl/>
        </w:rPr>
        <w:t>(مثال: 25 درجۀ سانتی</w:t>
      </w:r>
      <w:r w:rsidR="003D6145" w:rsidRPr="00933726">
        <w:rPr>
          <w:rFonts w:ascii="Times New Roman" w:hAnsi="Times New Roman" w:cs="B Mitra" w:hint="eastAsia"/>
          <w:color w:val="FF0000"/>
          <w:sz w:val="24"/>
          <w:szCs w:val="24"/>
          <w:rtl/>
        </w:rPr>
        <w:t>‌</w:t>
      </w:r>
      <w:r w:rsidR="003D6145" w:rsidRPr="00933726">
        <w:rPr>
          <w:rFonts w:ascii="Times New Roman" w:hAnsi="Times New Roman" w:cs="B Mitra" w:hint="cs"/>
          <w:color w:val="FF0000"/>
          <w:sz w:val="24"/>
          <w:szCs w:val="24"/>
          <w:rtl/>
        </w:rPr>
        <w:t>گراد، 100 میلی</w:t>
      </w:r>
      <w:r w:rsidR="003D6145" w:rsidRPr="00933726">
        <w:rPr>
          <w:rFonts w:ascii="Times New Roman" w:hAnsi="Times New Roman" w:cs="B Mitra" w:hint="eastAsia"/>
          <w:color w:val="FF0000"/>
          <w:sz w:val="24"/>
          <w:szCs w:val="24"/>
          <w:rtl/>
        </w:rPr>
        <w:t>‌</w:t>
      </w:r>
      <w:r w:rsidR="003D6145" w:rsidRPr="00933726">
        <w:rPr>
          <w:rFonts w:ascii="Times New Roman" w:hAnsi="Times New Roman" w:cs="B Mitra" w:hint="cs"/>
          <w:color w:val="FF0000"/>
          <w:sz w:val="24"/>
          <w:szCs w:val="24"/>
          <w:rtl/>
        </w:rPr>
        <w:t xml:space="preserve">گرم در لیتر). </w:t>
      </w:r>
    </w:p>
    <w:p w14:paraId="3606FDA6" w14:textId="77777777" w:rsidR="003D6145" w:rsidRPr="00933726" w:rsidRDefault="003D6145" w:rsidP="003D6145">
      <w:pPr>
        <w:numPr>
          <w:ilvl w:val="0"/>
          <w:numId w:val="19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از به‌کاربردن کلمات خارجی (غیر از اسامی علمی) در متن خودداری و درصورت نبودن معادل فارسی فراگیر، آنها را به فارسی نوشته و اصل کلمه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صورت زیرنویس در همان صفحه ارجاع داده شود. </w:t>
      </w:r>
    </w:p>
    <w:p w14:paraId="69849DE9" w14:textId="13DBF6A4" w:rsidR="003D6145" w:rsidRPr="00933726" w:rsidRDefault="003D6145" w:rsidP="003D6145">
      <w:pPr>
        <w:numPr>
          <w:ilvl w:val="0"/>
          <w:numId w:val="19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اسامی علمی (جنس و گونۀ گیاهان، جانوران و میکروارگانیسم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ها) در تمام مقاله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صورت مایل تایپ شود.</w:t>
      </w:r>
    </w:p>
    <w:p w14:paraId="0772D062" w14:textId="77777777" w:rsidR="00675369" w:rsidRPr="00933726" w:rsidRDefault="00675369" w:rsidP="00675369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  <w:rtl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lastRenderedPageBreak/>
        <w:t>جهت مشخص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نمودن احتمال، حرف </w:t>
      </w:r>
      <w:r w:rsidRPr="00933726">
        <w:rPr>
          <w:rFonts w:ascii="Times New Roman" w:hAnsi="Times New Roman" w:cs="B Mitra"/>
          <w:i/>
          <w:iCs/>
          <w:color w:val="000000"/>
          <w:sz w:val="20"/>
          <w:szCs w:val="20"/>
        </w:rPr>
        <w:t>P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صورت حرف بزرگ انگلیسی و مایل با قلم </w:t>
      </w:r>
      <w:r w:rsidRPr="00933726">
        <w:rPr>
          <w:rFonts w:ascii="Times New Roman" w:hAnsi="Times New Roman" w:cs="B Mitra"/>
          <w:color w:val="000000"/>
          <w:sz w:val="20"/>
          <w:szCs w:val="20"/>
        </w:rPr>
        <w:t>Times New Roman 10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درج گردد (05/0</w:t>
      </w:r>
      <w:r w:rsidRPr="00933726">
        <w:rPr>
          <w:rFonts w:ascii="Times New Roman" w:hAnsi="Times New Roman" w:cs="B Mitra"/>
          <w:i/>
          <w:iCs/>
          <w:color w:val="000000"/>
          <w:sz w:val="20"/>
          <w:szCs w:val="20"/>
        </w:rPr>
        <w:t>P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>&lt;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). پرانتزها با قلم فارسی تایپ شوند.</w:t>
      </w:r>
    </w:p>
    <w:p w14:paraId="69D66688" w14:textId="77777777" w:rsidR="003D6145" w:rsidRPr="00933726" w:rsidRDefault="003D6145" w:rsidP="003D6145">
      <w:p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</w:rPr>
      </w:pPr>
    </w:p>
    <w:p w14:paraId="771FA593" w14:textId="77777777" w:rsidR="00F37451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فرمول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ها</w:t>
      </w:r>
    </w:p>
    <w:p w14:paraId="42754298" w14:textId="77777777" w:rsidR="002D638D" w:rsidRPr="00933726" w:rsidRDefault="002D638D" w:rsidP="002D638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hAnsi="Times New Roman" w:cs="B Mitra"/>
          <w:sz w:val="20"/>
          <w:szCs w:val="24"/>
          <w:rtl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جهت تایپ روابط و فرمول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های ریاضی از ابزار معادله</w:t>
      </w:r>
      <w:r w:rsidRPr="00933726">
        <w:rPr>
          <w:rStyle w:val="FootnoteReference"/>
          <w:rFonts w:cs="B Mitra"/>
          <w:color w:val="000000"/>
          <w:szCs w:val="24"/>
          <w:rtl/>
        </w:rPr>
        <w:footnoteReference w:id="1"/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موجود در نرم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افزار آفیس با قلم کامبریا مث</w:t>
      </w:r>
      <w:r w:rsidRPr="00933726">
        <w:rPr>
          <w:rStyle w:val="FootnoteReference"/>
          <w:rFonts w:cs="B Mitra"/>
          <w:color w:val="000000"/>
          <w:szCs w:val="24"/>
          <w:rtl/>
        </w:rPr>
        <w:footnoteReference w:id="2"/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9 استفاده شود و نحوۀ تایپ از سمت چپ انجام شود و جهت شماره‏گذاری از شمارۀ فرمول در داخل پرانتز استفاده ‌شود. دقت شود فرمول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ها به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صورت عکس در متن قرار داده </w:t>
      </w:r>
      <w:r w:rsidRPr="00933726">
        <w:rPr>
          <w:rFonts w:ascii="Times New Roman" w:hAnsi="Times New Roman" w:cs="B Mitra" w:hint="cs"/>
          <w:sz w:val="20"/>
          <w:szCs w:val="24"/>
          <w:u w:val="single"/>
          <w:rtl/>
        </w:rPr>
        <w:t>نشود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. </w:t>
      </w:r>
    </w:p>
    <w:p w14:paraId="2788AA32" w14:textId="77777777" w:rsidR="002D638D" w:rsidRPr="00933726" w:rsidRDefault="002D638D" w:rsidP="002D638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hAnsi="Times New Roman" w:cs="B Mitra"/>
          <w:sz w:val="20"/>
          <w:szCs w:val="24"/>
          <w:rtl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در نوشتن فرمول‌ها رعایت نکات زیر الزامی است:</w:t>
      </w:r>
    </w:p>
    <w:p w14:paraId="40F605FF" w14:textId="77777777" w:rsidR="002D638D" w:rsidRPr="00933726" w:rsidRDefault="002D638D" w:rsidP="002D638D">
      <w:pPr>
        <w:bidi/>
        <w:spacing w:after="0" w:line="240" w:lineRule="auto"/>
        <w:ind w:left="849"/>
        <w:jc w:val="both"/>
        <w:rPr>
          <w:rFonts w:ascii="Times New Roman" w:hAnsi="Times New Roman" w:cs="B Mitra"/>
          <w:sz w:val="20"/>
          <w:szCs w:val="24"/>
          <w:rtl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1- در فرمول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نویسی پارامترها و متغیرها به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صورت ایتالیک می‏آیند، ولی اعداد، کلمات، توابع مشخص و واحدها به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صورت غیرایتالیک می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آیند. </w:t>
      </w:r>
    </w:p>
    <w:p w14:paraId="3950EC91" w14:textId="77777777" w:rsidR="002D638D" w:rsidRPr="00933726" w:rsidRDefault="002D638D" w:rsidP="002D638D">
      <w:pPr>
        <w:bidi/>
        <w:spacing w:after="0" w:line="240" w:lineRule="auto"/>
        <w:ind w:left="849"/>
        <w:jc w:val="both"/>
        <w:rPr>
          <w:rFonts w:ascii="Times New Roman" w:hAnsi="Times New Roman" w:cs="B Mitra"/>
          <w:sz w:val="20"/>
          <w:szCs w:val="24"/>
          <w:rtl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2- درصورتی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که فرمول طولانی باشد و طول آن از یک سطر تجاوز کند، باید در جای مناسب شکسته شده و ادامۀ فرمول در سطر بعدی آورده شود و از </w:t>
      </w:r>
      <w:r w:rsidRPr="00933726">
        <w:rPr>
          <w:rFonts w:ascii="Times New Roman" w:hAnsi="Times New Roman" w:cs="B Mitra" w:hint="cs"/>
          <w:sz w:val="20"/>
          <w:szCs w:val="24"/>
          <w:u w:val="single"/>
          <w:rtl/>
        </w:rPr>
        <w:t>فشرده</w:t>
      </w:r>
      <w:r w:rsidRPr="00933726">
        <w:rPr>
          <w:rFonts w:ascii="Times New Roman" w:hAnsi="Times New Roman" w:cs="B Mitra" w:hint="eastAsia"/>
          <w:sz w:val="20"/>
          <w:szCs w:val="24"/>
          <w:u w:val="single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u w:val="single"/>
          <w:rtl/>
        </w:rPr>
        <w:t>کردن آن پرهیز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شود. </w:t>
      </w:r>
    </w:p>
    <w:p w14:paraId="709043D9" w14:textId="77777777" w:rsidR="002D638D" w:rsidRPr="00933726" w:rsidRDefault="002D638D" w:rsidP="002D638D">
      <w:pPr>
        <w:bidi/>
        <w:spacing w:after="0" w:line="240" w:lineRule="auto"/>
        <w:ind w:left="849"/>
        <w:jc w:val="both"/>
        <w:rPr>
          <w:rFonts w:ascii="Times New Roman" w:hAnsi="Times New Roman" w:cs="B Mitra"/>
          <w:sz w:val="20"/>
          <w:szCs w:val="24"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3- وقتی ادامۀ فرمول در سطرهای بعدی آورده می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شود، باید از سطر دوم به بعد از سمت چپ فرورفتگی داشته باشد.</w:t>
      </w:r>
    </w:p>
    <w:p w14:paraId="6987DF7B" w14:textId="77777777" w:rsidR="002D638D" w:rsidRPr="00933726" w:rsidRDefault="002D638D" w:rsidP="002D638D">
      <w:pPr>
        <w:bidi/>
        <w:spacing w:after="0" w:line="240" w:lineRule="auto"/>
        <w:ind w:left="849"/>
        <w:jc w:val="both"/>
        <w:rPr>
          <w:rFonts w:ascii="Times New Roman" w:hAnsi="Times New Roman" w:cs="B Mitra"/>
          <w:sz w:val="20"/>
          <w:szCs w:val="24"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4- شمارۀ هر فرمول در گوشه سمت راست فرمول داخل پرانتز درج و قبل از آن در متن به آن ارجاع داده شود (رابطۀ 1).</w:t>
      </w:r>
    </w:p>
    <w:p w14:paraId="1C955112" w14:textId="77777777" w:rsidR="002D638D" w:rsidRPr="00933726" w:rsidRDefault="002D638D" w:rsidP="002D638D">
      <w:pPr>
        <w:bidi/>
        <w:spacing w:after="0" w:line="240" w:lineRule="auto"/>
        <w:ind w:left="849"/>
        <w:jc w:val="both"/>
        <w:rPr>
          <w:rFonts w:ascii="Times New Roman" w:hAnsi="Times New Roman" w:cs="B Mitra"/>
          <w:sz w:val="20"/>
          <w:szCs w:val="24"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5- دقت شود از نقطه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ممیز یا همان نقطۀ پایان جمله (</w:t>
      </w:r>
      <w:proofErr w:type="spellStart"/>
      <w:r w:rsidRPr="00933726">
        <w:rPr>
          <w:rFonts w:ascii="Times New Roman" w:hAnsi="Times New Roman" w:cs="B Mitra"/>
          <w:i/>
          <w:iCs/>
          <w:sz w:val="20"/>
          <w:szCs w:val="24"/>
        </w:rPr>
        <w:t>a.b</w:t>
      </w:r>
      <w:proofErr w:type="spellEnd"/>
      <w:r w:rsidRPr="00933726">
        <w:rPr>
          <w:rFonts w:ascii="Times New Roman" w:hAnsi="Times New Roman" w:cs="B Mitra" w:hint="cs"/>
          <w:sz w:val="20"/>
          <w:szCs w:val="24"/>
          <w:rtl/>
        </w:rPr>
        <w:t>) به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جای نقطه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ضرب (</w:t>
      </w:r>
      <w:proofErr w:type="spellStart"/>
      <w:r w:rsidRPr="00933726">
        <w:rPr>
          <w:rFonts w:ascii="Times New Roman" w:hAnsi="Times New Roman" w:cs="B Mitra"/>
          <w:i/>
          <w:iCs/>
          <w:sz w:val="20"/>
          <w:szCs w:val="24"/>
        </w:rPr>
        <w:t>a.b</w:t>
      </w:r>
      <w:proofErr w:type="spellEnd"/>
      <w:r w:rsidRPr="00933726">
        <w:rPr>
          <w:rFonts w:ascii="Times New Roman" w:hAnsi="Times New Roman" w:cs="B Mitra" w:hint="cs"/>
          <w:sz w:val="20"/>
          <w:szCs w:val="24"/>
          <w:rtl/>
        </w:rPr>
        <w:t>) استفاده نشود.</w:t>
      </w:r>
    </w:p>
    <w:p w14:paraId="2753DBC9" w14:textId="77777777" w:rsidR="002D638D" w:rsidRPr="00933726" w:rsidRDefault="002D638D" w:rsidP="002D638D">
      <w:pPr>
        <w:bidi/>
        <w:spacing w:after="0" w:line="240" w:lineRule="auto"/>
        <w:ind w:left="231"/>
        <w:jc w:val="both"/>
        <w:rPr>
          <w:rFonts w:ascii="Times New Roman" w:hAnsi="Times New Roman" w:cs="B Mitra"/>
          <w:sz w:val="20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20"/>
      </w:tblGrid>
      <w:tr w:rsidR="00890B50" w:rsidRPr="00933726" w14:paraId="7031AF09" w14:textId="77777777" w:rsidTr="001F44EE">
        <w:trPr>
          <w:jc w:val="center"/>
        </w:trPr>
        <w:tc>
          <w:tcPr>
            <w:tcW w:w="4675" w:type="dxa"/>
            <w:vAlign w:val="center"/>
          </w:tcPr>
          <w:p w14:paraId="512B7900" w14:textId="022B26E7" w:rsidR="00890B50" w:rsidRPr="00933726" w:rsidRDefault="00890B50" w:rsidP="001F44EE">
            <w:pPr>
              <w:tabs>
                <w:tab w:val="right" w:pos="146"/>
              </w:tabs>
              <w:spacing w:line="360" w:lineRule="auto"/>
              <w:jc w:val="both"/>
              <w:rPr>
                <w:rFonts w:cs="B Mitra"/>
                <w:sz w:val="21"/>
                <w:szCs w:val="25"/>
                <w:rtl/>
              </w:rPr>
            </w:pPr>
            <w:r w:rsidRPr="00933726">
              <w:rPr>
                <w:rFonts w:cs="B Mitra" w:hint="cs"/>
                <w:sz w:val="21"/>
                <w:szCs w:val="25"/>
                <w:rtl/>
              </w:rPr>
              <w:t>(1)</w:t>
            </w:r>
          </w:p>
        </w:tc>
        <w:tc>
          <w:tcPr>
            <w:tcW w:w="4675" w:type="dxa"/>
            <w:vAlign w:val="center"/>
          </w:tcPr>
          <w:p w14:paraId="0BCDC600" w14:textId="77777777" w:rsidR="00890B50" w:rsidRPr="00933726" w:rsidRDefault="00890B50" w:rsidP="001F44EE">
            <w:pPr>
              <w:tabs>
                <w:tab w:val="right" w:pos="146"/>
              </w:tabs>
              <w:spacing w:line="360" w:lineRule="auto"/>
              <w:jc w:val="both"/>
              <w:rPr>
                <w:rFonts w:cs="B Mitra"/>
                <w:sz w:val="21"/>
                <w:szCs w:val="25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Cs w:val="24"/>
                  </w:rPr>
                  <m:t>MR=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572362FE" w14:textId="77777777" w:rsidR="002D638D" w:rsidRPr="00933726" w:rsidRDefault="002D638D" w:rsidP="002D638D">
      <w:pPr>
        <w:bidi/>
        <w:spacing w:after="0" w:line="240" w:lineRule="auto"/>
        <w:ind w:left="231"/>
        <w:jc w:val="both"/>
        <w:rPr>
          <w:rFonts w:ascii="Times New Roman" w:hAnsi="Times New Roman" w:cs="B Mitra"/>
          <w:sz w:val="20"/>
          <w:szCs w:val="24"/>
        </w:rPr>
      </w:pPr>
    </w:p>
    <w:p w14:paraId="3FAC9F23" w14:textId="14A4530A" w:rsidR="002D638D" w:rsidRPr="00933726" w:rsidRDefault="002D638D" w:rsidP="002D638D">
      <w:pPr>
        <w:spacing w:after="0" w:line="240" w:lineRule="auto"/>
        <w:ind w:left="231"/>
        <w:jc w:val="both"/>
        <w:rPr>
          <w:rFonts w:ascii="Times New Roman" w:hAnsi="Times New Roman" w:cs="B Mitra"/>
          <w:sz w:val="20"/>
          <w:szCs w:val="24"/>
          <w:rtl/>
        </w:rPr>
      </w:pPr>
    </w:p>
    <w:p w14:paraId="264F8990" w14:textId="77777777" w:rsidR="00FB58D5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شکل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ها و جدول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</w:rPr>
        <w:t>ها</w:t>
      </w:r>
    </w:p>
    <w:p w14:paraId="129ABDB8" w14:textId="3F222CE5" w:rsidR="00F37451" w:rsidRPr="00933726" w:rsidRDefault="00F37451" w:rsidP="00023B85">
      <w:pPr>
        <w:numPr>
          <w:ilvl w:val="0"/>
          <w:numId w:val="20"/>
        </w:numPr>
        <w:bidi/>
        <w:spacing w:before="120" w:after="0" w:line="240" w:lineRule="auto"/>
        <w:jc w:val="lowKashida"/>
        <w:rPr>
          <w:rFonts w:ascii="Times New Roman" w:hAnsi="Times New Roman" w:cs="B Mitra"/>
          <w:color w:val="111111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کليه شکل‌ها و جدول</w:t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softHyphen/>
        <w:t>ها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 xml:space="preserve"> بدون کادر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باشند</w:t>
      </w:r>
      <w:r w:rsidR="0062142F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(مراجعه به جدول 2 و شکل 2)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.  </w:t>
      </w:r>
    </w:p>
    <w:p w14:paraId="50EF399A" w14:textId="77777777" w:rsidR="00E84C9C" w:rsidRPr="00933726" w:rsidRDefault="00023B85" w:rsidP="00023B85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عنوان شکل در پایین و با فرمت وسط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چین (در صورتی که عنوان شکل بیش از یک خط باشد از فرمت راست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چین استفاده شود) و عنوان جدول در بالا و با فرمت راست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چین نوشته شده و گویای نتایج مندرج در آن باشد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>.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</w:t>
      </w:r>
    </w:p>
    <w:p w14:paraId="7F5407E6" w14:textId="77777777" w:rsidR="00E84C9C" w:rsidRPr="00933726" w:rsidRDefault="00023B85" w:rsidP="00E84C9C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توضيحات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اضافی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عنوان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و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متن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جدول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ه‌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صورت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زیرنویس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ارائه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گردد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. </w:t>
      </w:r>
    </w:p>
    <w:p w14:paraId="42BDB838" w14:textId="77777777" w:rsidR="00E84C9C" w:rsidRPr="00933726" w:rsidRDefault="00023B85" w:rsidP="00E84C9C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جدول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و شکل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در محل مناسب و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ترتیب در داخل متن مقاله گنجانده شود. </w:t>
      </w:r>
    </w:p>
    <w:p w14:paraId="5A8A66B3" w14:textId="77777777" w:rsidR="00E84C9C" w:rsidRPr="00933726" w:rsidRDefault="00023B85" w:rsidP="00E84C9C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جدول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بدون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خطوط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عمودی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و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با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حداقل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خطوط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افقی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باشند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. </w:t>
      </w:r>
    </w:p>
    <w:p w14:paraId="3C0908F3" w14:textId="77777777" w:rsidR="00E84C9C" w:rsidRPr="00933726" w:rsidRDefault="00023B85" w:rsidP="00E84C9C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عنوان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جدول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باید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مختصر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و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گویای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ارتباط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عوامل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موردبحث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 ج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دول</w:t>
      </w:r>
      <w:r w:rsidRPr="00933726">
        <w:rPr>
          <w:rFonts w:ascii="Times New Roman" w:hAnsi="Times New Roman" w:cs="B Mitra"/>
          <w:color w:val="000000"/>
          <w:sz w:val="24"/>
          <w:szCs w:val="24"/>
        </w:rPr>
        <w:t xml:space="preserve"> 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>باشد</w:t>
      </w:r>
    </w:p>
    <w:p w14:paraId="4E06E9D0" w14:textId="31E70C35" w:rsidR="00023B85" w:rsidRPr="00933726" w:rsidRDefault="00023B85" w:rsidP="00E84C9C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Times New Roman" w:hAnsi="Times New Roman" w:cs="B Mitra"/>
          <w:color w:val="000000"/>
          <w:sz w:val="24"/>
          <w:szCs w:val="24"/>
          <w:rtl/>
        </w:rPr>
      </w:pP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عکس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ها باید دارای مقیاس باشند و درصورت اقتباس از منابع دیگر باید منبع مورداستفاده ذکر گردد. </w:t>
      </w:r>
    </w:p>
    <w:p w14:paraId="7A44A740" w14:textId="77777777" w:rsidR="00023B85" w:rsidRPr="00933726" w:rsidRDefault="00023B85" w:rsidP="00E84C9C">
      <w:pPr>
        <w:bidi/>
        <w:spacing w:after="0" w:line="240" w:lineRule="auto"/>
        <w:ind w:left="707"/>
        <w:jc w:val="both"/>
        <w:rPr>
          <w:rFonts w:ascii="Times New Roman" w:hAnsi="Times New Roman" w:cs="B Mitra"/>
          <w:color w:val="000000"/>
          <w:sz w:val="24"/>
          <w:szCs w:val="24"/>
        </w:rPr>
      </w:pPr>
      <w:r w:rsidRPr="0093372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توجه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: شکل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باید از کیفیت مناسب برای چاپ برخوردار باشند (حتی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 xml:space="preserve">الامکان در قالب </w:t>
      </w:r>
      <w:r w:rsidRPr="00933726">
        <w:rPr>
          <w:rFonts w:ascii="Times New Roman" w:hAnsi="Times New Roman" w:cs="B Mitra"/>
          <w:color w:val="000000"/>
          <w:sz w:val="20"/>
          <w:szCs w:val="20"/>
        </w:rPr>
        <w:t>TIFF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). ممکن است برای چاپ، شکل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کوچک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تر شوند؛ بنابراین نوشته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و اعداد روی شکل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 باید متناسب و کاملاً خوانا باشند.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 xml:space="preserve"> </w:t>
      </w:r>
    </w:p>
    <w:p w14:paraId="36D14886" w14:textId="77777777" w:rsidR="00023B85" w:rsidRPr="00933726" w:rsidRDefault="00023B85" w:rsidP="00E84C9C">
      <w:pPr>
        <w:bidi/>
        <w:spacing w:after="0" w:line="240" w:lineRule="auto"/>
        <w:ind w:left="849"/>
        <w:jc w:val="both"/>
        <w:rPr>
          <w:rFonts w:ascii="Times New Roman" w:hAnsi="Times New Roman" w:cs="B Mitra"/>
          <w:color w:val="000000"/>
          <w:sz w:val="24"/>
          <w:szCs w:val="24"/>
          <w:rtl/>
        </w:rPr>
      </w:pPr>
      <w:r w:rsidRPr="0093372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نکتۀ مهم: 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جهت درج اعداد اعشاری روی محور نمودارها می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بایست از اعداد فارسی با ممیز (/) استفاده گردد و استفاده از نقطه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عنوان ممیز قابل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قبول نخواهد بود. برای این منظور می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توانید قلم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های واجد این قابلیت (مجموعۀ قلم</w:t>
      </w:r>
      <w:r w:rsidRPr="00933726">
        <w:rPr>
          <w:rFonts w:ascii="Times New Roman" w:hAnsi="Times New Roman" w:cs="B Mitra"/>
          <w:color w:val="000000"/>
          <w:sz w:val="24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پروین) را دانلود نمایید. نحوۀ درج ممیز فارسی به</w:t>
      </w:r>
      <w:r w:rsidRPr="00933726">
        <w:rPr>
          <w:rFonts w:ascii="Times New Roman" w:hAnsi="Times New Roman" w:cs="B Mitra" w:hint="eastAsia"/>
          <w:color w:val="000000"/>
          <w:sz w:val="24"/>
          <w:szCs w:val="24"/>
          <w:rtl/>
        </w:rPr>
        <w:t>‌</w:t>
      </w:r>
      <w:r w:rsidRPr="00933726">
        <w:rPr>
          <w:rFonts w:ascii="Times New Roman" w:hAnsi="Times New Roman" w:cs="B Mitra" w:hint="cs"/>
          <w:color w:val="000000"/>
          <w:sz w:val="24"/>
          <w:szCs w:val="24"/>
          <w:rtl/>
        </w:rPr>
        <w:t>جای نقطه در شکل (1) آورده شده است.</w:t>
      </w:r>
    </w:p>
    <w:p w14:paraId="245BD580" w14:textId="7526F405" w:rsidR="00F37451" w:rsidRPr="00933726" w:rsidRDefault="00F37451" w:rsidP="00E84C9C">
      <w:pPr>
        <w:numPr>
          <w:ilvl w:val="0"/>
          <w:numId w:val="21"/>
        </w:numPr>
        <w:bidi/>
        <w:spacing w:before="120" w:after="0" w:line="240" w:lineRule="auto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sz w:val="20"/>
          <w:szCs w:val="24"/>
          <w:rtl/>
        </w:rPr>
        <w:t>در متن شکل</w:t>
      </w:r>
      <w:r w:rsidRPr="00933726">
        <w:rPr>
          <w:rFonts w:ascii="Times New Roman" w:hAnsi="Times New Roman" w:cs="B Mitra" w:hint="cs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ها حتي الامکان عبارات لاتين يا فارسي وجود نداشته باشد و در صورت لزوم با </w:t>
      </w:r>
      <w:r w:rsidR="00A93597" w:rsidRPr="00933726">
        <w:rPr>
          <w:rFonts w:ascii="Times New Roman" w:hAnsi="Times New Roman" w:cs="B Mitra"/>
          <w:sz w:val="20"/>
          <w:szCs w:val="24"/>
          <w:rtl/>
        </w:rPr>
        <w:t>شماره</w:t>
      </w:r>
      <w:r w:rsidR="00A93597" w:rsidRPr="00933726">
        <w:rPr>
          <w:rFonts w:ascii="Times New Roman" w:hAnsi="Times New Roman" w:cs="B Mitra" w:hint="cs"/>
          <w:sz w:val="20"/>
          <w:szCs w:val="24"/>
          <w:rtl/>
        </w:rPr>
        <w:t>‌</w:t>
      </w:r>
      <w:r w:rsidRPr="00933726">
        <w:rPr>
          <w:rFonts w:ascii="Times New Roman" w:hAnsi="Times New Roman" w:cs="B Mitra"/>
          <w:sz w:val="20"/>
          <w:szCs w:val="24"/>
          <w:rtl/>
        </w:rPr>
        <w:t>گذاري در متن شکل</w:t>
      </w:r>
      <w:r w:rsidR="00A93597" w:rsidRPr="00933726">
        <w:rPr>
          <w:rFonts w:ascii="Times New Roman" w:hAnsi="Times New Roman" w:cs="B Mitra" w:hint="cs"/>
          <w:sz w:val="20"/>
          <w:szCs w:val="24"/>
          <w:rtl/>
        </w:rPr>
        <w:t xml:space="preserve"> فقط با اعداد لاتین</w:t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، معرفي جزييات در ادامه عنوان شکل با قلم فارسي و انگليسي مشابه با متن اصلي انجام شود. </w:t>
      </w:r>
    </w:p>
    <w:p w14:paraId="43B60098" w14:textId="16D3080B" w:rsidR="00F77E02" w:rsidRPr="00933726" w:rsidRDefault="00F77E02" w:rsidP="00F77E02">
      <w:pPr>
        <w:pStyle w:val="ListParagraph"/>
        <w:numPr>
          <w:ilvl w:val="0"/>
          <w:numId w:val="21"/>
        </w:numPr>
        <w:bidi/>
        <w:spacing w:after="0" w:line="240" w:lineRule="auto"/>
        <w:jc w:val="mediumKashida"/>
        <w:rPr>
          <w:rFonts w:cs="B Mitra"/>
          <w:sz w:val="24"/>
          <w:szCs w:val="24"/>
          <w:rtl/>
        </w:rPr>
      </w:pPr>
      <w:r w:rsidRPr="00933726">
        <w:rPr>
          <w:rFonts w:cs="B Mitra" w:hint="cs"/>
          <w:sz w:val="24"/>
          <w:szCs w:val="24"/>
          <w:rtl/>
        </w:rPr>
        <w:lastRenderedPageBreak/>
        <w:t>لازم است شکل</w:t>
      </w:r>
      <w:r w:rsidRPr="00933726">
        <w:rPr>
          <w:rFonts w:cs="B Mitra"/>
          <w:sz w:val="24"/>
          <w:szCs w:val="24"/>
          <w:rtl/>
        </w:rPr>
        <w:softHyphen/>
      </w:r>
      <w:r w:rsidRPr="00933726">
        <w:rPr>
          <w:rFonts w:cs="B Mitra" w:hint="cs"/>
          <w:sz w:val="24"/>
          <w:szCs w:val="24"/>
          <w:rtl/>
        </w:rPr>
        <w:t>های دو یا چند بخشی در عنوان فارسی با حروف الف، ب، ... و در عنوان انگلیسی با حروف</w:t>
      </w:r>
      <w:r w:rsidRPr="00933726">
        <w:rPr>
          <w:rFonts w:cs="B Mitra"/>
          <w:sz w:val="24"/>
          <w:szCs w:val="24"/>
        </w:rPr>
        <w:t xml:space="preserve"> </w:t>
      </w:r>
      <w:proofErr w:type="spellStart"/>
      <w:r w:rsidRPr="00933726">
        <w:rPr>
          <w:rFonts w:asciiTheme="majorBidi" w:hAnsiTheme="majorBidi" w:cs="B Mitra"/>
        </w:rPr>
        <w:t>a,b</w:t>
      </w:r>
      <w:proofErr w:type="spellEnd"/>
      <w:r w:rsidRPr="00933726">
        <w:rPr>
          <w:rFonts w:asciiTheme="majorBidi" w:hAnsiTheme="majorBidi" w:cs="B Mitra"/>
        </w:rPr>
        <w:t>,..</w:t>
      </w:r>
      <w:r w:rsidRPr="00933726">
        <w:rPr>
          <w:rFonts w:cs="B Mitra"/>
          <w:sz w:val="24"/>
          <w:szCs w:val="24"/>
        </w:rPr>
        <w:t xml:space="preserve"> </w:t>
      </w:r>
      <w:r w:rsidRPr="00933726">
        <w:rPr>
          <w:rFonts w:cs="B Mitra" w:hint="cs"/>
          <w:sz w:val="24"/>
          <w:szCs w:val="24"/>
          <w:rtl/>
        </w:rPr>
        <w:t xml:space="preserve"> جدا شوند و روی شکل نیز مشخص شود</w:t>
      </w:r>
      <w:r w:rsidRPr="00933726">
        <w:rPr>
          <w:rFonts w:cs="B Mitra" w:hint="cs"/>
          <w:sz w:val="24"/>
          <w:szCs w:val="24"/>
          <w:rtl/>
          <w:lang w:bidi="fa-IR"/>
        </w:rPr>
        <w:t>.</w:t>
      </w:r>
    </w:p>
    <w:p w14:paraId="721A4393" w14:textId="77777777" w:rsidR="00F37451" w:rsidRPr="00933726" w:rsidRDefault="00F37451" w:rsidP="00E84C9C">
      <w:pPr>
        <w:numPr>
          <w:ilvl w:val="0"/>
          <w:numId w:val="21"/>
        </w:numPr>
        <w:bidi/>
        <w:spacing w:before="120" w:after="0" w:line="240" w:lineRule="auto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>همه</w:t>
      </w:r>
      <w:r w:rsidRPr="00933726">
        <w:rPr>
          <w:rFonts w:ascii="Times New Roman" w:hAnsi="Times New Roman" w:cs="B Mitra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rtl/>
        </w:rPr>
        <w:t>ی تصاویر و نمودارها تحت عنوان «شکل» شماره</w:t>
      </w:r>
      <w:r w:rsidRPr="00933726">
        <w:rPr>
          <w:rFonts w:ascii="Times New Roman" w:hAnsi="Times New Roman" w:cs="B Mitra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rtl/>
        </w:rPr>
        <w:t>گذاری گردد و از کلمات «چارت» یا «نمودار» استفاده نشود.</w:t>
      </w:r>
    </w:p>
    <w:p w14:paraId="749F4174" w14:textId="77777777" w:rsidR="00F37451" w:rsidRPr="00933726" w:rsidRDefault="00F37451" w:rsidP="00E84C9C">
      <w:pPr>
        <w:numPr>
          <w:ilvl w:val="0"/>
          <w:numId w:val="21"/>
        </w:numPr>
        <w:bidi/>
        <w:spacing w:before="120" w:after="0" w:line="240" w:lineRule="auto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محتوای جداول </w:t>
      </w:r>
      <w:r w:rsidR="00FB58D5" w:rsidRPr="00933726">
        <w:rPr>
          <w:rFonts w:ascii="Times New Roman" w:hAnsi="Times New Roman" w:cs="B Mitra" w:hint="cs"/>
          <w:sz w:val="20"/>
          <w:szCs w:val="24"/>
          <w:rtl/>
        </w:rPr>
        <w:t xml:space="preserve">به صورت دوزبانه و 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اعداد</w:t>
      </w:r>
      <w:r w:rsidR="00FB58D5" w:rsidRPr="00933726">
        <w:rPr>
          <w:rFonts w:ascii="Times New Roman" w:hAnsi="Times New Roman" w:cs="B Mitra" w:hint="cs"/>
          <w:sz w:val="20"/>
          <w:szCs w:val="24"/>
          <w:rtl/>
        </w:rPr>
        <w:t xml:space="preserve"> داخل جداول فقط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به انگليسی نوشته شوند. به</w:t>
      </w:r>
      <w:r w:rsidRPr="00933726">
        <w:rPr>
          <w:rFonts w:ascii="Times New Roman" w:hAnsi="Times New Roman" w:cs="B Mitra" w:hint="cs"/>
          <w:sz w:val="20"/>
          <w:szCs w:val="24"/>
          <w:rtl/>
        </w:rPr>
        <w:softHyphen/>
        <w:t>طور کلی اطلاعات شکل</w:t>
      </w:r>
      <w:r w:rsidRPr="00933726">
        <w:rPr>
          <w:rFonts w:ascii="Times New Roman" w:hAnsi="Times New Roman" w:cs="B Mitra" w:hint="eastAsia"/>
          <w:sz w:val="20"/>
          <w:szCs w:val="24"/>
          <w:rtl/>
        </w:rPr>
        <w:t>‌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ها و جدول</w:t>
      </w:r>
      <w:r w:rsidRPr="00933726">
        <w:rPr>
          <w:rFonts w:ascii="Times New Roman" w:hAnsi="Times New Roman" w:cs="B Mitra"/>
          <w:sz w:val="20"/>
          <w:szCs w:val="24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rtl/>
        </w:rPr>
        <w:t>ها قابل استفاده برای خوانندگان انگليسي زبان باشد</w:t>
      </w:r>
      <w:r w:rsidRPr="00933726">
        <w:rPr>
          <w:rFonts w:cs="B Mitra" w:hint="cs"/>
          <w:sz w:val="20"/>
          <w:szCs w:val="24"/>
          <w:rtl/>
          <w:lang w:bidi="fa-IR"/>
        </w:rPr>
        <w:t>.</w:t>
      </w:r>
    </w:p>
    <w:p w14:paraId="1C9F0471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sz w:val="20"/>
          <w:szCs w:val="24"/>
          <w:rtl/>
        </w:rPr>
        <w:t>در تن</w:t>
      </w:r>
      <w:r w:rsidRPr="00933726">
        <w:rPr>
          <w:rFonts w:ascii="Times New Roman" w:hAnsi="Times New Roman" w:cs="B Mitra" w:hint="cs"/>
          <w:sz w:val="20"/>
          <w:szCs w:val="24"/>
          <w:rtl/>
        </w:rPr>
        <w:t>ظ</w:t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يم جداول از خطوط افقي و عمودي استفاده 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نشود</w:t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 مگر در بالا و پايين سطر اول جدول و پايين آخرين سطر آن.</w:t>
      </w:r>
    </w:p>
    <w:p w14:paraId="1B7A1BED" w14:textId="4FBC77C6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sz w:val="20"/>
          <w:szCs w:val="24"/>
        </w:rPr>
      </w:pPr>
      <w:r w:rsidRPr="00933726">
        <w:rPr>
          <w:rFonts w:ascii="Times New Roman" w:hAnsi="Times New Roman" w:cs="B Mitra"/>
          <w:sz w:val="20"/>
          <w:szCs w:val="24"/>
          <w:rtl/>
        </w:rPr>
        <w:t>هر ستون جدول بايد داراي عنوان و واحد مربوط باشد.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sz w:val="20"/>
          <w:szCs w:val="24"/>
          <w:rtl/>
        </w:rPr>
        <w:t>توضيحات اضافي عنوان و متن جدول بايد به</w:t>
      </w:r>
      <w:r w:rsidRPr="00933726">
        <w:rPr>
          <w:rFonts w:ascii="Times New Roman" w:hAnsi="Times New Roman" w:cs="B Mitra" w:hint="cs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sz w:val="20"/>
          <w:szCs w:val="24"/>
          <w:rtl/>
        </w:rPr>
        <w:t>صورت زيرنويس ارائه شوند.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توجه شود که مانند جدول </w:t>
      </w:r>
      <w:r w:rsidR="0062142F" w:rsidRPr="00933726">
        <w:rPr>
          <w:rFonts w:ascii="Times New Roman" w:hAnsi="Times New Roman" w:cs="B Mitra" w:hint="cs"/>
          <w:sz w:val="20"/>
          <w:szCs w:val="24"/>
          <w:rtl/>
        </w:rPr>
        <w:t>2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 w:hint="cs"/>
          <w:sz w:val="20"/>
          <w:szCs w:val="24"/>
          <w:u w:val="single"/>
          <w:rtl/>
        </w:rPr>
        <w:t>ترتیب قرار گرفتن ستون</w:t>
      </w:r>
      <w:r w:rsidRPr="00933726">
        <w:rPr>
          <w:rFonts w:ascii="Times New Roman" w:hAnsi="Times New Roman" w:cs="B Mitra"/>
          <w:sz w:val="20"/>
          <w:szCs w:val="24"/>
          <w:u w:val="single"/>
          <w:rtl/>
        </w:rPr>
        <w:softHyphen/>
      </w:r>
      <w:r w:rsidRPr="00933726">
        <w:rPr>
          <w:rFonts w:ascii="Times New Roman" w:hAnsi="Times New Roman" w:cs="B Mitra" w:hint="cs"/>
          <w:sz w:val="20"/>
          <w:szCs w:val="24"/>
          <w:u w:val="single"/>
          <w:rtl/>
        </w:rPr>
        <w:t>ها از چپ به راست باشد</w:t>
      </w:r>
      <w:r w:rsidRPr="00933726">
        <w:rPr>
          <w:rFonts w:ascii="Times New Roman" w:hAnsi="Times New Roman" w:cs="B Mitra" w:hint="cs"/>
          <w:sz w:val="20"/>
          <w:szCs w:val="24"/>
          <w:rtl/>
        </w:rPr>
        <w:t>.</w:t>
      </w:r>
    </w:p>
    <w:p w14:paraId="69E698A8" w14:textId="31952AAF" w:rsidR="007C0184" w:rsidRPr="00933726" w:rsidRDefault="00F37451" w:rsidP="007C018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cs="B Mitra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براي ارجاع به کليه شکل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ها، جدول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 و معادلات در متن از شماره آن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 استفاده شود و از آوردن کلماتي مثل زير، بالا و غيره خودداري شود.</w:t>
      </w:r>
    </w:p>
    <w:p w14:paraId="4E7B4730" w14:textId="77777777" w:rsidR="007C0184" w:rsidRPr="00933726" w:rsidRDefault="007C0184" w:rsidP="007C0184">
      <w:pPr>
        <w:bidi/>
        <w:spacing w:after="0" w:line="240" w:lineRule="auto"/>
        <w:ind w:left="360"/>
        <w:jc w:val="both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05EC76D5" w14:textId="77777777" w:rsidR="007C0184" w:rsidRPr="00933726" w:rsidRDefault="007C0184" w:rsidP="007C0184">
      <w:pPr>
        <w:bidi/>
        <w:spacing w:after="0" w:line="240" w:lineRule="auto"/>
        <w:ind w:left="360"/>
        <w:jc w:val="center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933726">
        <w:rPr>
          <w:rFonts w:cs="B Mitra"/>
          <w:noProof/>
        </w:rPr>
        <w:drawing>
          <wp:inline distT="0" distB="0" distL="0" distR="0" wp14:anchorId="4689F012" wp14:editId="706A30E3">
            <wp:extent cx="3734894" cy="2592301"/>
            <wp:effectExtent l="0" t="0" r="0" b="0"/>
            <wp:docPr id="2" name="Picture 2" descr="C:\Users\Alireza\Desktop\fonts\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reza\Desktop\fonts\gui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87" cy="26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7476" w14:textId="77777777" w:rsidR="007C0184" w:rsidRPr="00933726" w:rsidRDefault="007C0184" w:rsidP="007C0184">
      <w:pPr>
        <w:bidi/>
        <w:spacing w:after="0" w:line="240" w:lineRule="auto"/>
        <w:ind w:left="360"/>
        <w:jc w:val="center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00D8B000" w14:textId="40A62C86" w:rsidR="003D69D7" w:rsidRPr="00933726" w:rsidRDefault="007C0184" w:rsidP="00C27338">
      <w:pPr>
        <w:bidi/>
        <w:spacing w:after="0" w:line="240" w:lineRule="auto"/>
        <w:ind w:left="360"/>
        <w:jc w:val="center"/>
        <w:rPr>
          <w:rFonts w:cs="B Mitra"/>
          <w:sz w:val="20"/>
          <w:szCs w:val="24"/>
          <w:lang w:bidi="fa-IR"/>
        </w:rPr>
      </w:pPr>
      <w:r w:rsidRPr="00933726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شکل 1- نحوه درج ممیز فارسی به‌جای نقطه در نرم افزار اکسل 2010</w:t>
      </w:r>
    </w:p>
    <w:p w14:paraId="3FD77603" w14:textId="77777777" w:rsidR="008A2946" w:rsidRPr="00933726" w:rsidRDefault="008A2946" w:rsidP="00E16C5F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</w:p>
    <w:p w14:paraId="235BFC42" w14:textId="77777777" w:rsidR="008A2946" w:rsidRPr="00933726" w:rsidRDefault="008A2946" w:rsidP="008A2946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</w:p>
    <w:p w14:paraId="00CD7F1B" w14:textId="77777777" w:rsidR="008A2946" w:rsidRPr="00933726" w:rsidRDefault="008A2946" w:rsidP="008A2946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</w:p>
    <w:p w14:paraId="03CB7168" w14:textId="77777777" w:rsidR="008A2946" w:rsidRPr="00933726" w:rsidRDefault="008A2946" w:rsidP="008A2946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</w:p>
    <w:p w14:paraId="22CF19FD" w14:textId="77777777" w:rsidR="008A2946" w:rsidRPr="00933726" w:rsidRDefault="008A2946" w:rsidP="008A2946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</w:p>
    <w:p w14:paraId="4530612B" w14:textId="2ECA5296" w:rsidR="00E16C5F" w:rsidRPr="00933726" w:rsidRDefault="00E16C5F" w:rsidP="008A2946">
      <w:pPr>
        <w:tabs>
          <w:tab w:val="right" w:pos="146"/>
        </w:tabs>
        <w:bidi/>
        <w:spacing w:after="0" w:line="360" w:lineRule="auto"/>
        <w:ind w:firstLine="288"/>
        <w:jc w:val="center"/>
        <w:rPr>
          <w:rFonts w:ascii="Times New Roman" w:eastAsia="Times New Roman" w:hAnsi="Times New Roman" w:cs="B Mitra"/>
          <w:b/>
          <w:bCs/>
          <w:sz w:val="16"/>
          <w:szCs w:val="20"/>
          <w:rtl/>
          <w:lang w:bidi="fa-IR"/>
        </w:rPr>
      </w:pPr>
      <w:r w:rsidRPr="00933726">
        <w:rPr>
          <w:rFonts w:ascii="Times New Roman" w:eastAsia="Times New Roman" w:hAnsi="Times New Roman" w:cs="B Mitra" w:hint="cs"/>
          <w:b/>
          <w:bCs/>
          <w:sz w:val="16"/>
          <w:szCs w:val="20"/>
          <w:rtl/>
          <w:lang w:bidi="fa-IR"/>
        </w:rPr>
        <w:t>جدول 2- تیمارها در روش سطح پاسخ</w:t>
      </w:r>
    </w:p>
    <w:p w14:paraId="6C0C787F" w14:textId="2CB3EBD1" w:rsidR="00E16C5F" w:rsidRPr="00933726" w:rsidRDefault="00E16C5F" w:rsidP="00E16C5F">
      <w:pPr>
        <w:tabs>
          <w:tab w:val="right" w:pos="146"/>
        </w:tabs>
        <w:bidi/>
        <w:spacing w:after="0" w:line="360" w:lineRule="auto"/>
        <w:jc w:val="center"/>
        <w:rPr>
          <w:rFonts w:ascii="Times New Roman" w:eastAsia="Times New Roman" w:hAnsi="Times New Roman" w:cs="B Mitra"/>
          <w:b/>
          <w:bCs/>
          <w:sz w:val="18"/>
          <w:lang w:bidi="fa-IR"/>
        </w:rPr>
      </w:pPr>
      <w:r w:rsidRPr="00933726">
        <w:rPr>
          <w:rFonts w:ascii="Times New Roman" w:eastAsia="Times New Roman" w:hAnsi="Times New Roman" w:cs="B Mitra"/>
          <w:b/>
          <w:bCs/>
          <w:sz w:val="18"/>
          <w:lang w:bidi="fa-IR"/>
        </w:rPr>
        <w:t>Table 2- Treatments in response surface methodology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15"/>
        <w:gridCol w:w="1696"/>
        <w:gridCol w:w="1706"/>
        <w:gridCol w:w="1559"/>
        <w:gridCol w:w="1419"/>
      </w:tblGrid>
      <w:tr w:rsidR="00E16C5F" w:rsidRPr="00933726" w14:paraId="1B846A3A" w14:textId="77777777" w:rsidTr="00496406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A416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شماره تیمار</w:t>
            </w:r>
          </w:p>
          <w:p w14:paraId="49DEB4E3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Run Number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E3A9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درجه حرارت (درجه سلسیوس)</w:t>
            </w:r>
          </w:p>
          <w:p w14:paraId="25AA695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Temperature (℃)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977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سرعت هوای ورودی (متر بر ثانیه)</w:t>
            </w:r>
          </w:p>
          <w:p w14:paraId="739A121B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Inlet air velocity (m/s)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9542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ضخامت اولیه (سانتی‌متر)</w:t>
            </w:r>
          </w:p>
          <w:p w14:paraId="692C0421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Sample thickness (mm)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494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قطر اولیه</w:t>
            </w:r>
          </w:p>
          <w:p w14:paraId="24B2A965" w14:textId="754416E9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(سانتی‌متر)</w:t>
            </w:r>
          </w:p>
          <w:p w14:paraId="75194C8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Sample diameter (cm)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A944A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زمان (ثانیه)</w:t>
            </w:r>
          </w:p>
          <w:p w14:paraId="5337B76B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  <w:t>Drying time (s)</w:t>
            </w:r>
          </w:p>
        </w:tc>
      </w:tr>
      <w:tr w:rsidR="00E16C5F" w:rsidRPr="00933726" w14:paraId="6CF0D57E" w14:textId="77777777" w:rsidTr="00496406"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EBEB31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12AA928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4C3920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4DC588E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2203E0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69FB68D0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6000</w:t>
            </w:r>
          </w:p>
        </w:tc>
      </w:tr>
      <w:tr w:rsidR="00E16C5F" w:rsidRPr="00933726" w14:paraId="10EA70F0" w14:textId="77777777" w:rsidTr="00496406">
        <w:tc>
          <w:tcPr>
            <w:tcW w:w="992" w:type="dxa"/>
            <w:vAlign w:val="center"/>
          </w:tcPr>
          <w:p w14:paraId="6E3B2C1F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center"/>
          </w:tcPr>
          <w:p w14:paraId="6F188A1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14:paraId="1B764C5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6" w:type="dxa"/>
            <w:vAlign w:val="center"/>
          </w:tcPr>
          <w:p w14:paraId="245B005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vAlign w:val="center"/>
          </w:tcPr>
          <w:p w14:paraId="5229E56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2C5340D2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10000</w:t>
            </w:r>
          </w:p>
        </w:tc>
      </w:tr>
      <w:tr w:rsidR="00E16C5F" w:rsidRPr="00933726" w14:paraId="15A61C2E" w14:textId="77777777" w:rsidTr="00496406">
        <w:tc>
          <w:tcPr>
            <w:tcW w:w="992" w:type="dxa"/>
            <w:vAlign w:val="center"/>
          </w:tcPr>
          <w:p w14:paraId="0CFB66F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5" w:type="dxa"/>
            <w:vAlign w:val="center"/>
          </w:tcPr>
          <w:p w14:paraId="23A9683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6" w:type="dxa"/>
            <w:vAlign w:val="center"/>
          </w:tcPr>
          <w:p w14:paraId="3510146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6" w:type="dxa"/>
            <w:vAlign w:val="center"/>
          </w:tcPr>
          <w:p w14:paraId="44EC322D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vAlign w:val="center"/>
          </w:tcPr>
          <w:p w14:paraId="344DB201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23B2990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6000</w:t>
            </w:r>
          </w:p>
        </w:tc>
      </w:tr>
      <w:tr w:rsidR="00E16C5F" w:rsidRPr="00933726" w14:paraId="3C448951" w14:textId="77777777" w:rsidTr="00496406">
        <w:tc>
          <w:tcPr>
            <w:tcW w:w="992" w:type="dxa"/>
            <w:vAlign w:val="center"/>
          </w:tcPr>
          <w:p w14:paraId="2093DAB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dxa"/>
            <w:vAlign w:val="center"/>
          </w:tcPr>
          <w:p w14:paraId="633B702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6" w:type="dxa"/>
            <w:vAlign w:val="center"/>
          </w:tcPr>
          <w:p w14:paraId="7A4B87A6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6" w:type="dxa"/>
            <w:vAlign w:val="center"/>
          </w:tcPr>
          <w:p w14:paraId="3E9FDD92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vAlign w:val="center"/>
          </w:tcPr>
          <w:p w14:paraId="1604040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14:paraId="331B602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10000</w:t>
            </w:r>
          </w:p>
        </w:tc>
      </w:tr>
      <w:tr w:rsidR="00E16C5F" w:rsidRPr="00933726" w14:paraId="44846A91" w14:textId="77777777" w:rsidTr="00496406">
        <w:tc>
          <w:tcPr>
            <w:tcW w:w="992" w:type="dxa"/>
            <w:vAlign w:val="center"/>
          </w:tcPr>
          <w:p w14:paraId="2C54B76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vAlign w:val="center"/>
          </w:tcPr>
          <w:p w14:paraId="490CAF21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vAlign w:val="center"/>
          </w:tcPr>
          <w:p w14:paraId="06A74E1F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6" w:type="dxa"/>
            <w:vAlign w:val="center"/>
          </w:tcPr>
          <w:p w14:paraId="5B6CB98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vAlign w:val="center"/>
          </w:tcPr>
          <w:p w14:paraId="751647B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72C9D88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8000</w:t>
            </w:r>
          </w:p>
        </w:tc>
      </w:tr>
      <w:tr w:rsidR="00E16C5F" w:rsidRPr="00933726" w14:paraId="10DFAF1A" w14:textId="77777777" w:rsidTr="00496406">
        <w:tc>
          <w:tcPr>
            <w:tcW w:w="992" w:type="dxa"/>
            <w:vAlign w:val="center"/>
          </w:tcPr>
          <w:p w14:paraId="26F9071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5" w:type="dxa"/>
            <w:vAlign w:val="center"/>
          </w:tcPr>
          <w:p w14:paraId="3A91724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vAlign w:val="center"/>
          </w:tcPr>
          <w:p w14:paraId="78D9790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6" w:type="dxa"/>
            <w:vAlign w:val="center"/>
          </w:tcPr>
          <w:p w14:paraId="4A05426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vAlign w:val="center"/>
          </w:tcPr>
          <w:p w14:paraId="46D17E9A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6DF2A63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10000</w:t>
            </w:r>
          </w:p>
        </w:tc>
      </w:tr>
      <w:tr w:rsidR="00E16C5F" w:rsidRPr="00933726" w14:paraId="5136683C" w14:textId="77777777" w:rsidTr="00496406">
        <w:tc>
          <w:tcPr>
            <w:tcW w:w="992" w:type="dxa"/>
            <w:vAlign w:val="center"/>
          </w:tcPr>
          <w:p w14:paraId="704D3C8D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" w:type="dxa"/>
            <w:vAlign w:val="center"/>
          </w:tcPr>
          <w:p w14:paraId="5E18F1B2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14:paraId="7DFD18E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6" w:type="dxa"/>
            <w:vAlign w:val="center"/>
          </w:tcPr>
          <w:p w14:paraId="71B1043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vAlign w:val="center"/>
          </w:tcPr>
          <w:p w14:paraId="2EFBE270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14:paraId="102AB38A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10000</w:t>
            </w:r>
          </w:p>
        </w:tc>
      </w:tr>
      <w:tr w:rsidR="00E16C5F" w:rsidRPr="00933726" w14:paraId="20608597" w14:textId="77777777" w:rsidTr="00496406">
        <w:tc>
          <w:tcPr>
            <w:tcW w:w="992" w:type="dxa"/>
            <w:vAlign w:val="center"/>
          </w:tcPr>
          <w:p w14:paraId="2F499AF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5" w:type="dxa"/>
            <w:vAlign w:val="center"/>
          </w:tcPr>
          <w:p w14:paraId="35CBC9E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14:paraId="660D95A2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6" w:type="dxa"/>
            <w:vAlign w:val="center"/>
          </w:tcPr>
          <w:p w14:paraId="3232453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vAlign w:val="center"/>
          </w:tcPr>
          <w:p w14:paraId="4D960EE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14:paraId="10C63EB6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6000</w:t>
            </w:r>
          </w:p>
        </w:tc>
      </w:tr>
      <w:tr w:rsidR="00E16C5F" w:rsidRPr="00933726" w14:paraId="62265676" w14:textId="77777777" w:rsidTr="00496406">
        <w:tc>
          <w:tcPr>
            <w:tcW w:w="992" w:type="dxa"/>
            <w:vAlign w:val="center"/>
          </w:tcPr>
          <w:p w14:paraId="31F1B18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5" w:type="dxa"/>
            <w:vAlign w:val="center"/>
          </w:tcPr>
          <w:p w14:paraId="20350A7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14:paraId="2DDF89CB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6" w:type="dxa"/>
            <w:vAlign w:val="center"/>
          </w:tcPr>
          <w:p w14:paraId="73B5EF4F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vAlign w:val="center"/>
          </w:tcPr>
          <w:p w14:paraId="25AA9D3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1D5F0A9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6000</w:t>
            </w:r>
          </w:p>
        </w:tc>
      </w:tr>
      <w:tr w:rsidR="00E16C5F" w:rsidRPr="00933726" w14:paraId="71AE15A6" w14:textId="77777777" w:rsidTr="00496406">
        <w:tc>
          <w:tcPr>
            <w:tcW w:w="992" w:type="dxa"/>
            <w:vAlign w:val="center"/>
          </w:tcPr>
          <w:p w14:paraId="73CFE69F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vAlign w:val="center"/>
          </w:tcPr>
          <w:p w14:paraId="09CF6856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vAlign w:val="center"/>
          </w:tcPr>
          <w:p w14:paraId="74E2676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6" w:type="dxa"/>
            <w:vAlign w:val="center"/>
          </w:tcPr>
          <w:p w14:paraId="2CA5FB8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59" w:type="dxa"/>
            <w:vAlign w:val="center"/>
          </w:tcPr>
          <w:p w14:paraId="76AEBEC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14:paraId="28DAEC7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6000</w:t>
            </w:r>
          </w:p>
        </w:tc>
      </w:tr>
      <w:tr w:rsidR="00E16C5F" w:rsidRPr="00933726" w14:paraId="3A47FD5C" w14:textId="77777777" w:rsidTr="00496406">
        <w:tc>
          <w:tcPr>
            <w:tcW w:w="992" w:type="dxa"/>
            <w:vAlign w:val="center"/>
          </w:tcPr>
          <w:p w14:paraId="3E8176A5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5" w:type="dxa"/>
            <w:vAlign w:val="center"/>
          </w:tcPr>
          <w:p w14:paraId="07B15CC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6" w:type="dxa"/>
            <w:vAlign w:val="center"/>
          </w:tcPr>
          <w:p w14:paraId="3A41FB8A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6" w:type="dxa"/>
            <w:vAlign w:val="center"/>
          </w:tcPr>
          <w:p w14:paraId="105BB986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9" w:type="dxa"/>
            <w:vAlign w:val="center"/>
          </w:tcPr>
          <w:p w14:paraId="29E8FBB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14:paraId="6A0E1BA8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8000</w:t>
            </w:r>
          </w:p>
        </w:tc>
      </w:tr>
      <w:tr w:rsidR="00E16C5F" w:rsidRPr="00933726" w14:paraId="7899842C" w14:textId="77777777" w:rsidTr="00496406">
        <w:tc>
          <w:tcPr>
            <w:tcW w:w="992" w:type="dxa"/>
            <w:vAlign w:val="center"/>
          </w:tcPr>
          <w:p w14:paraId="76CF798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5" w:type="dxa"/>
            <w:vAlign w:val="center"/>
          </w:tcPr>
          <w:p w14:paraId="10761859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vAlign w:val="center"/>
          </w:tcPr>
          <w:p w14:paraId="1D90BBD1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06" w:type="dxa"/>
            <w:vAlign w:val="center"/>
          </w:tcPr>
          <w:p w14:paraId="5481FE3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vAlign w:val="center"/>
          </w:tcPr>
          <w:p w14:paraId="1A02742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14:paraId="6B2EAC6B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10000</w:t>
            </w:r>
          </w:p>
        </w:tc>
      </w:tr>
      <w:tr w:rsidR="00E16C5F" w:rsidRPr="00933726" w14:paraId="602126B5" w14:textId="77777777" w:rsidTr="00496406">
        <w:tc>
          <w:tcPr>
            <w:tcW w:w="992" w:type="dxa"/>
            <w:vAlign w:val="center"/>
          </w:tcPr>
          <w:p w14:paraId="34707D34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5" w:type="dxa"/>
            <w:vAlign w:val="center"/>
          </w:tcPr>
          <w:p w14:paraId="5A7FF90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14:paraId="7A82344C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6" w:type="dxa"/>
            <w:vAlign w:val="center"/>
          </w:tcPr>
          <w:p w14:paraId="701D39DF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9" w:type="dxa"/>
            <w:vAlign w:val="center"/>
          </w:tcPr>
          <w:p w14:paraId="2C42205E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14:paraId="7FE06F77" w14:textId="77777777" w:rsidR="00E16C5F" w:rsidRPr="00933726" w:rsidRDefault="00E16C5F" w:rsidP="00E16C5F">
            <w:pPr>
              <w:tabs>
                <w:tab w:val="right" w:pos="146"/>
              </w:tabs>
              <w:bidi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933726">
              <w:rPr>
                <w:rFonts w:asciiTheme="majorBidi" w:hAnsiTheme="majorBidi" w:cs="B Mitra"/>
                <w:color w:val="000000"/>
                <w:sz w:val="20"/>
                <w:szCs w:val="20"/>
              </w:rPr>
              <w:t>8000</w:t>
            </w:r>
          </w:p>
        </w:tc>
      </w:tr>
    </w:tbl>
    <w:p w14:paraId="1BF964EC" w14:textId="77777777" w:rsidR="000A387B" w:rsidRPr="00933726" w:rsidRDefault="000A387B" w:rsidP="00586605">
      <w:pPr>
        <w:spacing w:after="0" w:line="204" w:lineRule="auto"/>
        <w:ind w:left="231"/>
        <w:jc w:val="both"/>
        <w:rPr>
          <w:rFonts w:cs="B Mitra"/>
          <w:lang w:bidi="fa-IR"/>
        </w:rPr>
      </w:pPr>
    </w:p>
    <w:tbl>
      <w:tblPr>
        <w:tblStyle w:val="TableGrid"/>
        <w:bidiVisual/>
        <w:tblW w:w="7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6004"/>
      </w:tblGrid>
      <w:tr w:rsidR="003771A9" w:rsidRPr="00933726" w14:paraId="5A35897D" w14:textId="77777777" w:rsidTr="00C27338">
        <w:trPr>
          <w:jc w:val="center"/>
        </w:trPr>
        <w:tc>
          <w:tcPr>
            <w:tcW w:w="1391" w:type="dxa"/>
            <w:vAlign w:val="center"/>
          </w:tcPr>
          <w:p w14:paraId="5FE17895" w14:textId="77777777" w:rsidR="00C27338" w:rsidRPr="00933726" w:rsidRDefault="003771A9" w:rsidP="00C27338">
            <w:pPr>
              <w:tabs>
                <w:tab w:val="right" w:pos="146"/>
              </w:tabs>
              <w:spacing w:line="360" w:lineRule="auto"/>
              <w:ind w:left="231" w:right="-310" w:firstLine="0"/>
              <w:jc w:val="center"/>
              <w:rPr>
                <w:rFonts w:ascii="Times New Roman" w:hAnsi="Times New Roman" w:cs="B Mitra"/>
                <w:b/>
                <w:bCs/>
                <w:noProof/>
                <w:szCs w:val="24"/>
              </w:rPr>
            </w:pPr>
            <w:r w:rsidRPr="00933726">
              <w:rPr>
                <w:rFonts w:ascii="Times New Roman" w:hAnsi="Times New Roman" w:cs="B Mitra" w:hint="cs"/>
                <w:b/>
                <w:bCs/>
                <w:noProof/>
                <w:szCs w:val="24"/>
                <w:rtl/>
              </w:rPr>
              <w:t>(الف)</w:t>
            </w:r>
          </w:p>
          <w:p w14:paraId="437E23A8" w14:textId="67DBCEE2" w:rsidR="003771A9" w:rsidRPr="00933726" w:rsidRDefault="003771A9" w:rsidP="00C27338">
            <w:pPr>
              <w:tabs>
                <w:tab w:val="right" w:pos="146"/>
              </w:tabs>
              <w:spacing w:line="360" w:lineRule="auto"/>
              <w:ind w:left="231" w:right="-310" w:firstLine="0"/>
              <w:jc w:val="center"/>
              <w:rPr>
                <w:rFonts w:ascii="Times New Roman" w:hAnsi="Times New Roman" w:cs="B Mitra"/>
                <w:noProof/>
                <w:szCs w:val="24"/>
              </w:rPr>
            </w:pPr>
            <w:r w:rsidRPr="00933726">
              <w:rPr>
                <w:rFonts w:ascii="Times New Roman" w:hAnsi="Times New Roman" w:cs="B Mitra"/>
                <w:b/>
                <w:bCs/>
                <w:noProof/>
                <w:szCs w:val="24"/>
              </w:rPr>
              <w:t>(a)</w:t>
            </w:r>
          </w:p>
        </w:tc>
        <w:tc>
          <w:tcPr>
            <w:tcW w:w="6004" w:type="dxa"/>
            <w:vAlign w:val="center"/>
          </w:tcPr>
          <w:p w14:paraId="592ACE34" w14:textId="77777777" w:rsidR="003771A9" w:rsidRPr="00933726" w:rsidRDefault="003771A9" w:rsidP="001F44EE">
            <w:pPr>
              <w:tabs>
                <w:tab w:val="right" w:pos="14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933726">
              <w:rPr>
                <w:rFonts w:cs="B Mitra"/>
                <w:noProof/>
              </w:rPr>
              <w:drawing>
                <wp:inline distT="0" distB="0" distL="0" distR="0" wp14:anchorId="7B78E514" wp14:editId="388C4154">
                  <wp:extent cx="2675575" cy="160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983" cy="161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A9" w:rsidRPr="00933726" w14:paraId="21047A0F" w14:textId="77777777" w:rsidTr="00C27338">
        <w:trPr>
          <w:jc w:val="center"/>
        </w:trPr>
        <w:tc>
          <w:tcPr>
            <w:tcW w:w="1391" w:type="dxa"/>
            <w:vAlign w:val="center"/>
          </w:tcPr>
          <w:p w14:paraId="5CB6AE9D" w14:textId="77777777" w:rsidR="00C27338" w:rsidRPr="00933726" w:rsidRDefault="003771A9" w:rsidP="00C27338">
            <w:pPr>
              <w:tabs>
                <w:tab w:val="right" w:pos="146"/>
              </w:tabs>
              <w:spacing w:line="360" w:lineRule="auto"/>
              <w:ind w:right="-310" w:firstLine="0"/>
              <w:jc w:val="center"/>
              <w:rPr>
                <w:rFonts w:cs="B Mitra"/>
                <w:b/>
                <w:bCs/>
                <w:noProof/>
              </w:rPr>
            </w:pPr>
            <w:r w:rsidRPr="00933726">
              <w:rPr>
                <w:rFonts w:cs="B Mitra" w:hint="cs"/>
                <w:b/>
                <w:bCs/>
                <w:noProof/>
                <w:rtl/>
              </w:rPr>
              <w:t>(ب)</w:t>
            </w:r>
          </w:p>
          <w:p w14:paraId="3A227529" w14:textId="769C9D5F" w:rsidR="003771A9" w:rsidRPr="00933726" w:rsidRDefault="003771A9" w:rsidP="00C27338">
            <w:pPr>
              <w:tabs>
                <w:tab w:val="right" w:pos="146"/>
              </w:tabs>
              <w:spacing w:line="360" w:lineRule="auto"/>
              <w:ind w:right="-310" w:firstLine="0"/>
              <w:jc w:val="center"/>
              <w:rPr>
                <w:rFonts w:asciiTheme="majorBidi" w:hAnsiTheme="majorBidi" w:cs="B Mitra"/>
                <w:noProof/>
              </w:rPr>
            </w:pPr>
            <w:r w:rsidRPr="00933726">
              <w:rPr>
                <w:rFonts w:asciiTheme="majorBidi" w:hAnsiTheme="majorBidi" w:cs="B Mitra"/>
                <w:b/>
                <w:bCs/>
                <w:noProof/>
              </w:rPr>
              <w:t>(b)</w:t>
            </w:r>
          </w:p>
        </w:tc>
        <w:tc>
          <w:tcPr>
            <w:tcW w:w="6004" w:type="dxa"/>
            <w:vAlign w:val="center"/>
          </w:tcPr>
          <w:p w14:paraId="56F57132" w14:textId="77777777" w:rsidR="003771A9" w:rsidRPr="00933726" w:rsidRDefault="003771A9" w:rsidP="001F44EE">
            <w:pPr>
              <w:tabs>
                <w:tab w:val="right" w:pos="14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933726">
              <w:rPr>
                <w:rFonts w:cs="B Mitra"/>
                <w:noProof/>
              </w:rPr>
              <w:drawing>
                <wp:inline distT="0" distB="0" distL="0" distR="0" wp14:anchorId="5EB0F2BC" wp14:editId="057ECE25">
                  <wp:extent cx="2432050" cy="1485733"/>
                  <wp:effectExtent l="0" t="0" r="635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987" cy="149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A8384" w14:textId="5F0BB99E" w:rsidR="003771A9" w:rsidRPr="00933726" w:rsidRDefault="003771A9" w:rsidP="0064219C">
      <w:pPr>
        <w:tabs>
          <w:tab w:val="right" w:pos="146"/>
        </w:tabs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933726">
        <w:rPr>
          <w:rFonts w:cs="B Mitra" w:hint="cs"/>
          <w:b/>
          <w:bCs/>
          <w:rtl/>
          <w:lang w:bidi="fa-IR"/>
        </w:rPr>
        <w:t>شکل 2- اثر فاکتورهای معنی</w:t>
      </w:r>
      <w:r w:rsidRPr="00933726">
        <w:rPr>
          <w:rFonts w:cs="B Mitra"/>
          <w:b/>
          <w:bCs/>
          <w:rtl/>
          <w:lang w:bidi="fa-IR"/>
        </w:rPr>
        <w:softHyphen/>
      </w:r>
      <w:r w:rsidRPr="00933726">
        <w:rPr>
          <w:rFonts w:cs="B Mitra" w:hint="cs"/>
          <w:b/>
          <w:bCs/>
          <w:rtl/>
          <w:lang w:bidi="fa-IR"/>
        </w:rPr>
        <w:t>دار مدل بر دمای متوسط نمونه</w:t>
      </w:r>
      <w:r w:rsidRPr="00933726">
        <w:rPr>
          <w:rFonts w:cs="B Mitra"/>
          <w:b/>
          <w:bCs/>
          <w:rtl/>
          <w:lang w:bidi="fa-IR"/>
        </w:rPr>
        <w:softHyphen/>
      </w:r>
      <w:r w:rsidRPr="00933726">
        <w:rPr>
          <w:rFonts w:cs="B Mitra" w:hint="cs"/>
          <w:b/>
          <w:bCs/>
          <w:rtl/>
          <w:lang w:bidi="fa-IR"/>
        </w:rPr>
        <w:t>های سیب</w:t>
      </w:r>
    </w:p>
    <w:p w14:paraId="44E40AA3" w14:textId="15B0F40B" w:rsidR="003771A9" w:rsidRPr="00933726" w:rsidRDefault="003771A9" w:rsidP="003771A9">
      <w:pPr>
        <w:tabs>
          <w:tab w:val="right" w:pos="146"/>
        </w:tabs>
        <w:spacing w:line="360" w:lineRule="auto"/>
        <w:jc w:val="center"/>
        <w:rPr>
          <w:rFonts w:ascii="Times New Roman" w:hAnsi="Times New Roman" w:cs="B Mitra"/>
          <w:b/>
          <w:bCs/>
          <w:sz w:val="18"/>
          <w:lang w:bidi="fa-IR"/>
        </w:rPr>
      </w:pPr>
      <w:r w:rsidRPr="00933726">
        <w:rPr>
          <w:rFonts w:ascii="Times New Roman" w:hAnsi="Times New Roman" w:cs="B Mitra"/>
          <w:b/>
          <w:bCs/>
          <w:sz w:val="18"/>
          <w:lang w:bidi="fa-IR"/>
        </w:rPr>
        <w:t>Figure 2- The effect of significant factors on central temperature of apple samples</w:t>
      </w:r>
    </w:p>
    <w:p w14:paraId="3F5D6450" w14:textId="7CDE1AA4" w:rsidR="002758ED" w:rsidRPr="00933726" w:rsidRDefault="002758ED" w:rsidP="00586605">
      <w:pPr>
        <w:spacing w:after="0" w:line="240" w:lineRule="auto"/>
        <w:ind w:left="231"/>
        <w:jc w:val="center"/>
        <w:rPr>
          <w:rFonts w:ascii="Times New Roman" w:eastAsia="Times New Roman" w:hAnsi="Times New Roman" w:cs="B Mitra"/>
          <w:b/>
          <w:bCs/>
          <w:sz w:val="18"/>
          <w:szCs w:val="18"/>
          <w:rtl/>
        </w:rPr>
      </w:pPr>
    </w:p>
    <w:tbl>
      <w:tblPr>
        <w:tblStyle w:val="TableGrid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5149"/>
        <w:gridCol w:w="5176"/>
      </w:tblGrid>
      <w:tr w:rsidR="002758ED" w:rsidRPr="00933726" w14:paraId="3D4B010D" w14:textId="77777777" w:rsidTr="002758ED">
        <w:trPr>
          <w:jc w:val="center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050B" w14:textId="77777777" w:rsidR="002758ED" w:rsidRPr="00933726" w:rsidRDefault="002758ED" w:rsidP="002758ED">
            <w:pPr>
              <w:tabs>
                <w:tab w:val="right" w:pos="146"/>
              </w:tabs>
              <w:spacing w:line="360" w:lineRule="auto"/>
              <w:ind w:firstLine="0"/>
              <w:jc w:val="center"/>
              <w:rPr>
                <w:rFonts w:ascii="Times New Roman" w:hAnsi="Times New Roman" w:cs="B Mitra"/>
                <w:sz w:val="21"/>
                <w:szCs w:val="25"/>
                <w:rtl/>
              </w:rPr>
            </w:pPr>
            <w:r w:rsidRPr="00933726">
              <w:rPr>
                <w:rFonts w:ascii="Times New Roman" w:hAnsi="Times New Roman" w:cs="B Mitra"/>
                <w:noProof/>
                <w:sz w:val="21"/>
                <w:szCs w:val="25"/>
              </w:rPr>
              <w:drawing>
                <wp:inline distT="0" distB="0" distL="0" distR="0" wp14:anchorId="655465B9" wp14:editId="250E4D10">
                  <wp:extent cx="3132455" cy="1879600"/>
                  <wp:effectExtent l="0" t="0" r="0" b="6350"/>
                  <wp:docPr id="266" name="Chart 26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6E0F" w14:textId="77777777" w:rsidR="002758ED" w:rsidRPr="00933726" w:rsidRDefault="002758ED" w:rsidP="002758ED">
            <w:pPr>
              <w:tabs>
                <w:tab w:val="right" w:pos="146"/>
              </w:tabs>
              <w:spacing w:line="360" w:lineRule="auto"/>
              <w:ind w:firstLine="0"/>
              <w:jc w:val="center"/>
              <w:rPr>
                <w:rFonts w:ascii="Times New Roman" w:hAnsi="Times New Roman" w:cs="B Mitra"/>
                <w:sz w:val="21"/>
                <w:szCs w:val="25"/>
                <w:rtl/>
              </w:rPr>
            </w:pPr>
            <w:r w:rsidRPr="00933726">
              <w:rPr>
                <w:rFonts w:ascii="Times New Roman" w:hAnsi="Times New Roman" w:cs="B Mitra"/>
                <w:noProof/>
                <w:sz w:val="21"/>
                <w:szCs w:val="25"/>
              </w:rPr>
              <w:drawing>
                <wp:inline distT="0" distB="0" distL="0" distR="0" wp14:anchorId="37CB6E06" wp14:editId="4DD7034B">
                  <wp:extent cx="3149600" cy="2011680"/>
                  <wp:effectExtent l="0" t="0" r="0" b="7620"/>
                  <wp:docPr id="265" name="Chart 26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2758ED" w:rsidRPr="00933726" w14:paraId="2F319881" w14:textId="77777777" w:rsidTr="002758ED">
        <w:trPr>
          <w:jc w:val="center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3421" w14:textId="77777777" w:rsidR="002758ED" w:rsidRPr="00933726" w:rsidRDefault="002758ED" w:rsidP="002758ED">
            <w:pPr>
              <w:tabs>
                <w:tab w:val="right" w:pos="146"/>
              </w:tabs>
              <w:ind w:firstLine="0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933726">
              <w:rPr>
                <w:rFonts w:ascii="Times New Roman" w:hAnsi="Times New Roman" w:cs="B Mitra"/>
                <w:b/>
                <w:bCs/>
                <w:noProof/>
                <w:rtl/>
              </w:rPr>
              <w:t>(الف)</w:t>
            </w:r>
          </w:p>
          <w:p w14:paraId="620098BF" w14:textId="77777777" w:rsidR="002758ED" w:rsidRPr="00933726" w:rsidRDefault="002758ED" w:rsidP="002758ED">
            <w:pPr>
              <w:tabs>
                <w:tab w:val="right" w:pos="146"/>
              </w:tabs>
              <w:spacing w:line="360" w:lineRule="auto"/>
              <w:ind w:firstLine="0"/>
              <w:jc w:val="center"/>
              <w:rPr>
                <w:rFonts w:ascii="Times New Roman" w:hAnsi="Times New Roman" w:cs="B Mitra"/>
                <w:noProof/>
                <w:sz w:val="21"/>
                <w:szCs w:val="25"/>
              </w:rPr>
            </w:pPr>
            <w:r w:rsidRPr="00933726">
              <w:rPr>
                <w:rFonts w:ascii="Times New Roman" w:hAnsi="Times New Roman" w:cs="B Mitra"/>
                <w:b/>
                <w:bCs/>
                <w:noProof/>
                <w:sz w:val="21"/>
                <w:szCs w:val="25"/>
              </w:rPr>
              <w:t>(a)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D185" w14:textId="77777777" w:rsidR="002758ED" w:rsidRPr="00933726" w:rsidRDefault="002758ED" w:rsidP="002758ED">
            <w:pPr>
              <w:tabs>
                <w:tab w:val="right" w:pos="146"/>
              </w:tabs>
              <w:ind w:firstLine="0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933726">
              <w:rPr>
                <w:rFonts w:ascii="Times New Roman" w:hAnsi="Times New Roman" w:cs="B Mitra"/>
                <w:b/>
                <w:bCs/>
                <w:noProof/>
                <w:rtl/>
              </w:rPr>
              <w:t>(ب)</w:t>
            </w:r>
          </w:p>
          <w:p w14:paraId="70A2C377" w14:textId="77777777" w:rsidR="002758ED" w:rsidRPr="00933726" w:rsidRDefault="002758ED" w:rsidP="002758ED">
            <w:pPr>
              <w:tabs>
                <w:tab w:val="right" w:pos="146"/>
              </w:tabs>
              <w:spacing w:line="360" w:lineRule="auto"/>
              <w:ind w:firstLine="0"/>
              <w:jc w:val="center"/>
              <w:rPr>
                <w:rFonts w:ascii="Times New Roman" w:hAnsi="Times New Roman" w:cs="B Mitra"/>
                <w:noProof/>
                <w:sz w:val="21"/>
                <w:szCs w:val="25"/>
              </w:rPr>
            </w:pPr>
            <w:r w:rsidRPr="00933726">
              <w:rPr>
                <w:rFonts w:ascii="Times New Roman" w:hAnsi="Times New Roman" w:cs="B Mitra"/>
                <w:b/>
                <w:bCs/>
                <w:noProof/>
                <w:sz w:val="21"/>
                <w:szCs w:val="25"/>
              </w:rPr>
              <w:t>(b)</w:t>
            </w:r>
          </w:p>
        </w:tc>
      </w:tr>
    </w:tbl>
    <w:p w14:paraId="1CB45279" w14:textId="3CAF771A" w:rsidR="002758ED" w:rsidRPr="00933726" w:rsidRDefault="002758ED" w:rsidP="003771A9">
      <w:pPr>
        <w:tabs>
          <w:tab w:val="right" w:pos="146"/>
        </w:tabs>
        <w:spacing w:after="0" w:line="240" w:lineRule="auto"/>
        <w:jc w:val="center"/>
        <w:rPr>
          <w:rFonts w:cs="B Mitra"/>
          <w:b/>
          <w:bCs/>
          <w:lang w:bidi="fa-IR"/>
        </w:rPr>
      </w:pPr>
      <w:r w:rsidRPr="00933726">
        <w:rPr>
          <w:rFonts w:cs="B Mitra" w:hint="cs"/>
          <w:b/>
          <w:bCs/>
          <w:rtl/>
          <w:lang w:bidi="fa-IR"/>
        </w:rPr>
        <w:lastRenderedPageBreak/>
        <w:t xml:space="preserve">شکل </w:t>
      </w:r>
      <w:r w:rsidR="003771A9" w:rsidRPr="00933726">
        <w:rPr>
          <w:rFonts w:cs="B Mitra" w:hint="cs"/>
          <w:b/>
          <w:bCs/>
          <w:rtl/>
          <w:lang w:bidi="fa-IR"/>
        </w:rPr>
        <w:t>3</w:t>
      </w:r>
      <w:r w:rsidRPr="00933726">
        <w:rPr>
          <w:rFonts w:cs="B Mitra" w:hint="cs"/>
          <w:b/>
          <w:bCs/>
          <w:rtl/>
          <w:lang w:bidi="fa-IR"/>
        </w:rPr>
        <w:t>- تغییرات محتوای رطوبتی (الف) و نسبت رطوبتی (ب) طی خشک</w:t>
      </w:r>
      <w:r w:rsidRPr="00933726">
        <w:rPr>
          <w:rFonts w:cs="B Mitra"/>
          <w:b/>
          <w:bCs/>
          <w:rtl/>
          <w:lang w:bidi="fa-IR"/>
        </w:rPr>
        <w:softHyphen/>
      </w:r>
      <w:r w:rsidRPr="00933726">
        <w:rPr>
          <w:rFonts w:cs="B Mitra" w:hint="cs"/>
          <w:b/>
          <w:bCs/>
          <w:rtl/>
          <w:lang w:bidi="fa-IR"/>
        </w:rPr>
        <w:t>کردن ورقه</w:t>
      </w:r>
      <w:r w:rsidRPr="00933726">
        <w:rPr>
          <w:rFonts w:cs="B Mitra"/>
          <w:b/>
          <w:bCs/>
          <w:rtl/>
          <w:lang w:bidi="fa-IR"/>
        </w:rPr>
        <w:softHyphen/>
      </w:r>
      <w:r w:rsidRPr="00933726">
        <w:rPr>
          <w:rFonts w:cs="B Mitra" w:hint="cs"/>
          <w:b/>
          <w:bCs/>
          <w:rtl/>
          <w:lang w:bidi="fa-IR"/>
        </w:rPr>
        <w:t xml:space="preserve">های سیب در آون آزمایشگاهی در دمای ثابت </w:t>
      </w:r>
      <w:r w:rsidRPr="00933726">
        <w:rPr>
          <w:rFonts w:ascii="Times New Roman" w:hAnsi="Times New Roman" w:cs="Times New Roman" w:hint="cs"/>
          <w:b/>
          <w:bCs/>
          <w:rtl/>
          <w:lang w:bidi="fa-IR"/>
        </w:rPr>
        <w:t>℃</w:t>
      </w:r>
      <w:r w:rsidRPr="00933726">
        <w:rPr>
          <w:rFonts w:cs="B Mitra" w:hint="cs"/>
          <w:b/>
          <w:bCs/>
          <w:rtl/>
          <w:lang w:bidi="fa-IR"/>
        </w:rPr>
        <w:t xml:space="preserve"> 60 و جریان هوای با سرعت 5/0 متر بر ثانیه (مقادیر 3/0، 5/0 و 7/0 نشان دهنده ضخامت نمونه ها می</w:t>
      </w:r>
      <w:r w:rsidRPr="00933726">
        <w:rPr>
          <w:rFonts w:cs="B Mitra"/>
          <w:b/>
          <w:bCs/>
          <w:rtl/>
          <w:lang w:bidi="fa-IR"/>
        </w:rPr>
        <w:softHyphen/>
      </w:r>
      <w:r w:rsidRPr="00933726">
        <w:rPr>
          <w:rFonts w:cs="B Mitra" w:hint="cs"/>
          <w:b/>
          <w:bCs/>
          <w:rtl/>
          <w:lang w:bidi="fa-IR"/>
        </w:rPr>
        <w:t>باشد.)</w:t>
      </w:r>
    </w:p>
    <w:p w14:paraId="4CCCBBFB" w14:textId="2FAB992F" w:rsidR="002758ED" w:rsidRPr="00933726" w:rsidRDefault="002758ED" w:rsidP="002758ED">
      <w:pPr>
        <w:tabs>
          <w:tab w:val="right" w:pos="146"/>
        </w:tabs>
        <w:spacing w:line="360" w:lineRule="auto"/>
        <w:jc w:val="center"/>
        <w:rPr>
          <w:rFonts w:asciiTheme="majorBidi" w:hAnsiTheme="majorBidi" w:cs="B Mitra"/>
          <w:b/>
          <w:bCs/>
          <w:sz w:val="18"/>
          <w:rtl/>
          <w:lang w:bidi="fa-IR"/>
        </w:rPr>
      </w:pPr>
      <w:r w:rsidRPr="00933726">
        <w:rPr>
          <w:rFonts w:asciiTheme="majorBidi" w:hAnsiTheme="majorBidi" w:cs="B Mitra"/>
          <w:b/>
          <w:bCs/>
          <w:sz w:val="18"/>
          <w:lang w:bidi="fa-IR"/>
        </w:rPr>
        <w:t xml:space="preserve">Figure </w:t>
      </w:r>
      <w:r w:rsidR="003771A9" w:rsidRPr="00933726">
        <w:rPr>
          <w:rFonts w:asciiTheme="majorBidi" w:hAnsiTheme="majorBidi" w:cs="B Mitra"/>
          <w:b/>
          <w:bCs/>
          <w:sz w:val="18"/>
          <w:lang w:bidi="fa-IR"/>
        </w:rPr>
        <w:t>3</w:t>
      </w:r>
      <w:r w:rsidRPr="00933726">
        <w:rPr>
          <w:rFonts w:asciiTheme="majorBidi" w:hAnsiTheme="majorBidi" w:cs="B Mitra"/>
          <w:b/>
          <w:bCs/>
          <w:sz w:val="18"/>
          <w:lang w:bidi="fa-IR"/>
        </w:rPr>
        <w:t>- Moisture content (a) and Moisture ratio (b) changes during apple drying in a lab oven with 60℃ and 0.5 m/s (The 0.3, 0.5, and 0.7 refers to the thickness of samples.)</w:t>
      </w:r>
    </w:p>
    <w:p w14:paraId="254AAC17" w14:textId="77777777" w:rsidR="00C27338" w:rsidRPr="00933726" w:rsidRDefault="00C27338" w:rsidP="00C27338">
      <w:pPr>
        <w:bidi/>
        <w:spacing w:after="0" w:line="240" w:lineRule="auto"/>
        <w:ind w:firstLine="288"/>
        <w:jc w:val="center"/>
        <w:rPr>
          <w:rFonts w:ascii="Times New Roman" w:hAnsi="Times New Roman" w:cs="B Mitra"/>
          <w:color w:val="000000" w:themeColor="text1"/>
          <w:sz w:val="24"/>
          <w:szCs w:val="26"/>
          <w:rtl/>
          <w:lang w:bidi="fa-IR"/>
        </w:rPr>
      </w:pPr>
      <w:r w:rsidRPr="00933726">
        <w:rPr>
          <w:rFonts w:ascii="Times New Roman" w:hAnsi="Times New Roman" w:cs="B Mitra"/>
          <w:noProof/>
          <w:color w:val="000000" w:themeColor="text1"/>
          <w:sz w:val="20"/>
        </w:rPr>
        <w:drawing>
          <wp:inline distT="0" distB="0" distL="0" distR="0" wp14:anchorId="01FE1A9E" wp14:editId="31EDBEC0">
            <wp:extent cx="4716089" cy="2951544"/>
            <wp:effectExtent l="0" t="0" r="889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CB8A43B" w14:textId="52A7A5C2" w:rsidR="00C27338" w:rsidRPr="00933726" w:rsidRDefault="00C27338" w:rsidP="00C27338">
      <w:pPr>
        <w:bidi/>
        <w:spacing w:after="0" w:line="240" w:lineRule="auto"/>
        <w:ind w:firstLine="288"/>
        <w:jc w:val="center"/>
        <w:rPr>
          <w:rFonts w:ascii="Times New Roman" w:hAnsi="Times New Roman" w:cs="B Mitra"/>
          <w:b/>
          <w:bCs/>
          <w:color w:val="000000" w:themeColor="text1"/>
          <w:sz w:val="20"/>
          <w:lang w:bidi="fa-IR"/>
        </w:rPr>
      </w:pPr>
      <w:r w:rsidRPr="00933726">
        <w:rPr>
          <w:rFonts w:ascii="Times New Roman" w:hAnsi="Times New Roman" w:cs="B Mitra" w:hint="cs"/>
          <w:b/>
          <w:bCs/>
          <w:color w:val="000000" w:themeColor="text1"/>
          <w:sz w:val="20"/>
          <w:rtl/>
          <w:lang w:bidi="fa-IR"/>
        </w:rPr>
        <w:t>شکل 4- نمودار میزان تخلخل در نمونه</w:t>
      </w:r>
      <w:r w:rsidRPr="00933726">
        <w:rPr>
          <w:rFonts w:ascii="Times New Roman" w:hAnsi="Times New Roman" w:cs="B Mitra"/>
          <w:b/>
          <w:bCs/>
          <w:color w:val="000000" w:themeColor="text1"/>
          <w:sz w:val="20"/>
          <w:rtl/>
          <w:lang w:bidi="fa-IR"/>
        </w:rPr>
        <w:softHyphen/>
      </w:r>
      <w:r w:rsidRPr="00933726">
        <w:rPr>
          <w:rFonts w:ascii="Times New Roman" w:hAnsi="Times New Roman" w:cs="B Mitra" w:hint="cs"/>
          <w:b/>
          <w:bCs/>
          <w:color w:val="000000" w:themeColor="text1"/>
          <w:sz w:val="20"/>
          <w:rtl/>
          <w:lang w:bidi="fa-IR"/>
        </w:rPr>
        <w:t>های نان حاوی رنگدانه</w:t>
      </w:r>
      <w:r w:rsidRPr="00933726">
        <w:rPr>
          <w:rFonts w:ascii="Times New Roman" w:hAnsi="Times New Roman" w:cs="B Mitra"/>
          <w:b/>
          <w:bCs/>
          <w:color w:val="000000" w:themeColor="text1"/>
          <w:sz w:val="20"/>
          <w:rtl/>
          <w:lang w:bidi="fa-IR"/>
        </w:rPr>
        <w:softHyphen/>
      </w:r>
      <w:r w:rsidRPr="00933726">
        <w:rPr>
          <w:rFonts w:ascii="Times New Roman" w:hAnsi="Times New Roman" w:cs="B Mitra" w:hint="cs"/>
          <w:b/>
          <w:bCs/>
          <w:color w:val="000000" w:themeColor="text1"/>
          <w:sz w:val="20"/>
          <w:rtl/>
          <w:lang w:bidi="fa-IR"/>
        </w:rPr>
        <w:t>های طبیعی</w:t>
      </w:r>
    </w:p>
    <w:p w14:paraId="128135EA" w14:textId="7B3FB664" w:rsidR="00C27338" w:rsidRPr="00933726" w:rsidRDefault="00C27338" w:rsidP="00C27338">
      <w:pPr>
        <w:bidi/>
        <w:spacing w:after="0" w:line="240" w:lineRule="auto"/>
        <w:ind w:firstLine="288"/>
        <w:jc w:val="center"/>
        <w:rPr>
          <w:rFonts w:ascii="Times New Roman" w:hAnsi="Times New Roman" w:cs="B Mitra"/>
          <w:b/>
          <w:bCs/>
          <w:color w:val="000000" w:themeColor="text1"/>
          <w:sz w:val="18"/>
          <w:szCs w:val="20"/>
          <w:rtl/>
          <w:lang w:bidi="fa-IR"/>
        </w:rPr>
      </w:pPr>
      <w:r w:rsidRPr="00933726">
        <w:rPr>
          <w:rFonts w:ascii="Times New Roman" w:hAnsi="Times New Roman" w:cs="B Mitra"/>
          <w:b/>
          <w:bCs/>
          <w:color w:val="000000" w:themeColor="text1"/>
          <w:sz w:val="18"/>
          <w:szCs w:val="20"/>
          <w:lang w:bidi="fa-IR"/>
        </w:rPr>
        <w:t>Figure 4- The porosity of colored bread samples</w:t>
      </w:r>
    </w:p>
    <w:p w14:paraId="0AC92DB7" w14:textId="62EB6B64" w:rsidR="0064219C" w:rsidRPr="00933726" w:rsidRDefault="0064219C" w:rsidP="00586605">
      <w:pPr>
        <w:spacing w:after="0" w:line="240" w:lineRule="auto"/>
        <w:ind w:left="231"/>
        <w:jc w:val="center"/>
        <w:rPr>
          <w:rFonts w:ascii="Times New Roman" w:eastAsia="Times New Roman" w:hAnsi="Times New Roman" w:cs="B Mitra"/>
          <w:b/>
          <w:bCs/>
          <w:sz w:val="18"/>
        </w:rPr>
      </w:pPr>
    </w:p>
    <w:p w14:paraId="7C83D815" w14:textId="69058806" w:rsidR="0064219C" w:rsidRPr="00933726" w:rsidRDefault="0064219C" w:rsidP="00586605">
      <w:pPr>
        <w:spacing w:after="0" w:line="240" w:lineRule="auto"/>
        <w:ind w:left="231"/>
        <w:jc w:val="center"/>
        <w:rPr>
          <w:rFonts w:ascii="Times New Roman" w:eastAsia="Times New Roman" w:hAnsi="Times New Roman" w:cs="B Mitra"/>
          <w:b/>
          <w:bCs/>
          <w:sz w:val="18"/>
        </w:rPr>
      </w:pPr>
    </w:p>
    <w:p w14:paraId="14404BB0" w14:textId="77777777" w:rsidR="0064219C" w:rsidRPr="00933726" w:rsidRDefault="0064219C" w:rsidP="00586605">
      <w:pPr>
        <w:spacing w:after="0" w:line="240" w:lineRule="auto"/>
        <w:ind w:left="231"/>
        <w:jc w:val="center"/>
        <w:rPr>
          <w:rFonts w:ascii="Times New Roman" w:eastAsia="Times New Roman" w:hAnsi="Times New Roman" w:cs="B Mitra"/>
          <w:b/>
          <w:bCs/>
          <w:sz w:val="18"/>
        </w:rPr>
      </w:pPr>
    </w:p>
    <w:p w14:paraId="58C5B4B0" w14:textId="77777777" w:rsidR="00F37451" w:rsidRPr="00933726" w:rsidRDefault="00F37451" w:rsidP="00F37F54">
      <w:pPr>
        <w:numPr>
          <w:ilvl w:val="0"/>
          <w:numId w:val="2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rtl/>
          <w:lang w:bidi="fa-IR"/>
        </w:rPr>
        <w:t>منابع</w:t>
      </w:r>
    </w:p>
    <w:p w14:paraId="43AE91F1" w14:textId="77777777" w:rsidR="00765E7E" w:rsidRPr="00933726" w:rsidRDefault="00765E7E" w:rsidP="00765E7E">
      <w:pPr>
        <w:tabs>
          <w:tab w:val="right" w:pos="140"/>
          <w:tab w:val="right" w:pos="849"/>
        </w:tabs>
        <w:bidi/>
        <w:spacing w:after="160" w:line="240" w:lineRule="auto"/>
        <w:ind w:left="98" w:firstLine="284"/>
        <w:jc w:val="both"/>
        <w:rPr>
          <w:rFonts w:ascii="Times New Roman" w:hAnsi="Times New Roman" w:cs="B Mitra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منابع مورد استفاده باید شامل جدیدترین اطلاعات در زمینه کار مورد نظر باشند. استناد به منابع در متن </w:t>
      </w:r>
      <w:r w:rsidRPr="00933726">
        <w:rPr>
          <w:rFonts w:ascii="Times New Roman" w:hAnsi="Times New Roman" w:cs="B Mitra" w:hint="cs"/>
          <w:b/>
          <w:bCs/>
          <w:color w:val="C00000"/>
          <w:sz w:val="18"/>
          <w:rtl/>
          <w:lang w:bidi="fa-IR"/>
        </w:rPr>
        <w:t>مقاله به سبک</w:t>
      </w:r>
      <w:r w:rsidRPr="00933726">
        <w:rPr>
          <w:rFonts w:ascii="Times New Roman" w:hAnsi="Times New Roman" w:cs="B Mitra" w:hint="cs"/>
          <w:b/>
          <w:bCs/>
          <w:color w:val="C00000"/>
          <w:sz w:val="18"/>
          <w:rtl/>
          <w:lang w:val="en-ZW" w:bidi="fa-IR"/>
        </w:rPr>
        <w:t xml:space="preserve"> </w:t>
      </w:r>
      <w:r w:rsidRPr="00933726">
        <w:rPr>
          <w:rFonts w:ascii="Times New Roman" w:hAnsi="Times New Roman" w:cs="B Mitra" w:hint="cs"/>
          <w:b/>
          <w:bCs/>
          <w:color w:val="C00000"/>
          <w:sz w:val="18"/>
          <w:rtl/>
          <w:lang w:bidi="fa-IR"/>
        </w:rPr>
        <w:t xml:space="preserve"> </w:t>
      </w:r>
      <w:r w:rsidRPr="00933726">
        <w:rPr>
          <w:rFonts w:ascii="Times New Roman" w:hAnsi="Times New Roman" w:cs="B Mitra"/>
          <w:b/>
          <w:bCs/>
          <w:color w:val="C00000"/>
          <w:sz w:val="18"/>
          <w:lang w:bidi="fa-IR"/>
        </w:rPr>
        <w:t>APA 7</w:t>
      </w:r>
      <w:r w:rsidRPr="00933726">
        <w:rPr>
          <w:rFonts w:ascii="Times New Roman" w:hAnsi="Times New Roman" w:cs="B Mitra"/>
          <w:b/>
          <w:bCs/>
          <w:color w:val="C00000"/>
          <w:sz w:val="18"/>
          <w:vertAlign w:val="superscript"/>
          <w:lang w:bidi="fa-IR"/>
        </w:rPr>
        <w:t>th</w:t>
      </w:r>
      <w:r w:rsidRPr="00933726">
        <w:rPr>
          <w:rFonts w:ascii="Times New Roman" w:hAnsi="Times New Roman" w:cs="B Mitra" w:hint="cs"/>
          <w:color w:val="C00000"/>
          <w:sz w:val="18"/>
          <w:rtl/>
          <w:lang w:bidi="fa-IR"/>
        </w:rPr>
        <w:t xml:space="preserve"> 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>(</w:t>
      </w:r>
      <w:r w:rsidRPr="00933726">
        <w:rPr>
          <w:rFonts w:ascii="Times New Roman" w:hAnsi="Times New Roman" w:cs="B Mitra"/>
          <w:sz w:val="20"/>
          <w:szCs w:val="24"/>
          <w:lang w:bidi="fa-IR"/>
        </w:rPr>
        <w:t>APA System: Author – Date Scheme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) </w:t>
      </w:r>
      <w:r w:rsidRPr="00933726">
        <w:rPr>
          <w:rFonts w:ascii="Times New Roman" w:hAnsi="Times New Roman" w:cs="B Mitra" w:hint="cs"/>
          <w:b/>
          <w:bCs/>
          <w:color w:val="C00000"/>
          <w:sz w:val="18"/>
          <w:rtl/>
          <w:lang w:bidi="fa-IR"/>
        </w:rPr>
        <w:t xml:space="preserve">با استفاده از نرم‌افزار </w:t>
      </w:r>
      <w:r w:rsidRPr="00933726">
        <w:rPr>
          <w:rFonts w:ascii="Times New Roman" w:hAnsi="Times New Roman" w:cs="B Mitra"/>
          <w:b/>
          <w:bCs/>
          <w:color w:val="C00000"/>
          <w:sz w:val="18"/>
          <w:lang w:bidi="fa-IR"/>
        </w:rPr>
        <w:t>EndNote</w:t>
      </w:r>
      <w:r w:rsidRPr="00933726">
        <w:rPr>
          <w:rFonts w:ascii="Times New Roman" w:hAnsi="Times New Roman" w:cs="B Mitra" w:hint="cs"/>
          <w:color w:val="C00000"/>
          <w:sz w:val="18"/>
          <w:rtl/>
          <w:lang w:bidi="fa-IR"/>
        </w:rPr>
        <w:t xml:space="preserve"> 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انجام گیرد. کلیه منابع در مقالات می‌بایست به زبان انگلیسی اشاره شود و چنانچه </w:t>
      </w:r>
      <w:r w:rsidRPr="00933726">
        <w:rPr>
          <w:rFonts w:ascii="Times New Roman" w:hAnsi="Times New Roman" w:cs="B Mitra" w:hint="cs"/>
          <w:sz w:val="20"/>
          <w:szCs w:val="24"/>
          <w:rtl/>
          <w:lang w:val="en-ZW" w:bidi="fa-IR"/>
        </w:rPr>
        <w:t>از منابع فارسی در نگارش مقاله استفاده گردید، فقط برگردان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انگلیسی آن </w:t>
      </w:r>
      <w:r w:rsidRPr="00933726">
        <w:rPr>
          <w:rFonts w:ascii="Times New Roman" w:hAnsi="Times New Roman" w:cs="B Mitra" w:hint="cs"/>
          <w:color w:val="000000" w:themeColor="text1"/>
          <w:sz w:val="20"/>
          <w:szCs w:val="24"/>
          <w:rtl/>
          <w:lang w:bidi="fa-IR"/>
        </w:rPr>
        <w:t xml:space="preserve">منبع در متن و در قسمت فهرست منابع ذکر شود. 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>در انتهای منبع حتماً عبارت (</w:t>
      </w:r>
      <w:r w:rsidRPr="00933726">
        <w:rPr>
          <w:rFonts w:ascii="Times New Roman" w:hAnsi="Times New Roman" w:cs="B Mitra"/>
          <w:sz w:val="20"/>
          <w:szCs w:val="24"/>
          <w:lang w:bidi="fa-IR"/>
        </w:rPr>
        <w:t>in Persian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) قید گردد. برای کسب اطلاعات بیشتر می‌توانید از راهنمای رفرنس‌دهی نسخۀ </w:t>
      </w:r>
      <w:r w:rsidRPr="00933726">
        <w:rPr>
          <w:rFonts w:ascii="Times New Roman" w:hAnsi="Times New Roman" w:cs="B Mitra"/>
          <w:sz w:val="20"/>
          <w:szCs w:val="24"/>
          <w:lang w:bidi="fa-IR"/>
        </w:rPr>
        <w:t>APA 7</w:t>
      </w:r>
      <w:r w:rsidRPr="00933726">
        <w:rPr>
          <w:rFonts w:ascii="Times New Roman" w:hAnsi="Times New Roman" w:cs="B Mitra"/>
          <w:sz w:val="20"/>
          <w:szCs w:val="24"/>
          <w:vertAlign w:val="superscript"/>
          <w:lang w:bidi="fa-IR"/>
        </w:rPr>
        <w:t>th</w:t>
      </w:r>
      <w:r w:rsidRPr="00933726">
        <w:rPr>
          <w:rFonts w:ascii="Times New Roman" w:hAnsi="Times New Roman" w:cs="B Mitra" w:hint="cs"/>
          <w:sz w:val="20"/>
          <w:szCs w:val="24"/>
          <w:rtl/>
          <w:lang w:bidi="fa-IR"/>
        </w:rPr>
        <w:t xml:space="preserve"> استفاده نمایید.</w:t>
      </w:r>
    </w:p>
    <w:p w14:paraId="7342324B" w14:textId="77777777" w:rsidR="00765E7E" w:rsidRPr="00933726" w:rsidRDefault="00765E7E" w:rsidP="00765E7E">
      <w:pPr>
        <w:tabs>
          <w:tab w:val="right" w:pos="-1"/>
        </w:tabs>
        <w:autoSpaceDE w:val="0"/>
        <w:autoSpaceDN w:val="0"/>
        <w:bidi/>
        <w:adjustRightInd w:val="0"/>
        <w:spacing w:after="120" w:line="240" w:lineRule="auto"/>
        <w:ind w:left="98" w:firstLine="284"/>
        <w:jc w:val="lowKashida"/>
        <w:rPr>
          <w:rFonts w:ascii="Times New Roman" w:hAnsi="Times New Roman" w:cs="B Mitra"/>
          <w:color w:val="0070C0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 w:hint="cs"/>
          <w:color w:val="0070C0"/>
          <w:sz w:val="20"/>
          <w:szCs w:val="24"/>
          <w:rtl/>
          <w:lang w:bidi="fa-IR"/>
        </w:rPr>
        <w:t xml:space="preserve">منابع با قلم </w:t>
      </w:r>
      <w:r w:rsidRPr="00933726">
        <w:rPr>
          <w:rFonts w:ascii="Times New Roman" w:hAnsi="Times New Roman" w:cs="B Mitra"/>
          <w:color w:val="0070C0"/>
          <w:sz w:val="20"/>
          <w:szCs w:val="24"/>
          <w:lang w:bidi="fa-IR"/>
        </w:rPr>
        <w:t>Time new Roman 10</w:t>
      </w:r>
      <w:r w:rsidRPr="00933726">
        <w:rPr>
          <w:rFonts w:ascii="Times New Roman" w:hAnsi="Times New Roman" w:cs="B Mitra" w:hint="cs"/>
          <w:color w:val="0070C0"/>
          <w:sz w:val="20"/>
          <w:szCs w:val="24"/>
          <w:rtl/>
          <w:lang w:bidi="fa-IR"/>
        </w:rPr>
        <w:t xml:space="preserve"> و فاصله بعد از هر منبع </w:t>
      </w:r>
      <w:proofErr w:type="spellStart"/>
      <w:r w:rsidRPr="00933726">
        <w:rPr>
          <w:rFonts w:ascii="Times New Roman" w:hAnsi="Times New Roman" w:cs="B Mitra"/>
          <w:color w:val="0070C0"/>
          <w:sz w:val="20"/>
          <w:szCs w:val="24"/>
          <w:lang w:bidi="fa-IR"/>
        </w:rPr>
        <w:t>pt</w:t>
      </w:r>
      <w:proofErr w:type="spellEnd"/>
      <w:r w:rsidRPr="00933726">
        <w:rPr>
          <w:rFonts w:ascii="Times New Roman" w:hAnsi="Times New Roman" w:cs="B Mitra" w:hint="cs"/>
          <w:color w:val="0070C0"/>
          <w:sz w:val="20"/>
          <w:szCs w:val="24"/>
          <w:rtl/>
          <w:lang w:bidi="fa-IR"/>
        </w:rPr>
        <w:t xml:space="preserve">8 انتخاب شود. تورفتگی منابع به صورت </w:t>
      </w:r>
      <w:r w:rsidRPr="00933726">
        <w:rPr>
          <w:rFonts w:ascii="Times New Roman" w:hAnsi="Times New Roman" w:cs="B Mitra"/>
          <w:color w:val="0070C0"/>
          <w:sz w:val="20"/>
          <w:szCs w:val="24"/>
          <w:lang w:bidi="fa-IR"/>
        </w:rPr>
        <w:t>Hanging</w:t>
      </w:r>
      <w:r w:rsidRPr="00933726">
        <w:rPr>
          <w:rFonts w:ascii="Times New Roman" w:hAnsi="Times New Roman" w:cs="B Mitra" w:hint="cs"/>
          <w:color w:val="0070C0"/>
          <w:sz w:val="20"/>
          <w:szCs w:val="24"/>
          <w:rtl/>
          <w:lang w:bidi="fa-IR"/>
        </w:rPr>
        <w:t xml:space="preserve"> و 5/0 لحاظ گردد.</w:t>
      </w:r>
    </w:p>
    <w:p w14:paraId="33B19F93" w14:textId="66B9176D" w:rsidR="00F37451" w:rsidRPr="00933726" w:rsidRDefault="00F37451" w:rsidP="00765E7E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تمام منابع فارسي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و انگلیسی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مورد استفاده </w:t>
      </w:r>
      <w:r w:rsidRPr="00933726">
        <w:rPr>
          <w:rFonts w:ascii="Times New Roman" w:hAnsi="Times New Roman" w:cs="B Mitra"/>
          <w:b/>
          <w:bCs/>
          <w:color w:val="C00000"/>
          <w:sz w:val="18"/>
          <w:rtl/>
        </w:rPr>
        <w:t>در داخل متن بايد به انگليسي</w:t>
      </w:r>
      <w:r w:rsidRPr="00933726">
        <w:rPr>
          <w:rFonts w:ascii="Times New Roman" w:hAnsi="Times New Roman" w:cs="B Mitra"/>
          <w:color w:val="C00000"/>
          <w:sz w:val="18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نوشته شود. </w:t>
      </w:r>
    </w:p>
    <w:p w14:paraId="4043A9DC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b/>
          <w:bCs/>
          <w:color w:val="C00000"/>
          <w:sz w:val="18"/>
          <w:rtl/>
        </w:rPr>
        <w:t>سال</w:t>
      </w:r>
      <w:r w:rsidRPr="00933726">
        <w:rPr>
          <w:rFonts w:ascii="Times New Roman" w:hAnsi="Times New Roman" w:cs="B Mitra" w:hint="cs"/>
          <w:b/>
          <w:bCs/>
          <w:color w:val="C00000"/>
          <w:sz w:val="18"/>
          <w:rtl/>
        </w:rPr>
        <w:softHyphen/>
      </w:r>
      <w:r w:rsidRPr="00933726">
        <w:rPr>
          <w:rFonts w:ascii="Times New Roman" w:hAnsi="Times New Roman" w:cs="B Mitra"/>
          <w:b/>
          <w:bCs/>
          <w:color w:val="C00000"/>
          <w:sz w:val="18"/>
          <w:rtl/>
        </w:rPr>
        <w:t>هاي شمسي به ميلادي</w:t>
      </w:r>
      <w:r w:rsidRPr="00933726">
        <w:rPr>
          <w:rFonts w:ascii="Times New Roman" w:hAnsi="Times New Roman" w:cs="B Mitra"/>
          <w:color w:val="C00000"/>
          <w:sz w:val="18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تبديل شوند. </w:t>
      </w:r>
    </w:p>
    <w:p w14:paraId="7ED8467E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sz w:val="20"/>
          <w:szCs w:val="24"/>
          <w:u w:val="single"/>
          <w:rtl/>
        </w:rPr>
      </w:pPr>
      <w:r w:rsidRPr="00933726">
        <w:rPr>
          <w:rFonts w:ascii="Times New Roman" w:hAnsi="Times New Roman" w:cs="B Mitra"/>
          <w:sz w:val="20"/>
          <w:szCs w:val="24"/>
          <w:rtl/>
        </w:rPr>
        <w:t>در برگردان اسامي افراد اطمينان حاصل شود که املاء آن</w:t>
      </w:r>
      <w:r w:rsidRPr="00933726">
        <w:rPr>
          <w:rFonts w:ascii="Times New Roman" w:hAnsi="Times New Roman" w:cs="B Mitra" w:hint="cs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sz w:val="20"/>
          <w:szCs w:val="24"/>
          <w:rtl/>
        </w:rPr>
        <w:t>ها و سال انتشار درست باشد. در غير اين</w:t>
      </w:r>
      <w:r w:rsidRPr="00933726">
        <w:rPr>
          <w:rFonts w:ascii="Times New Roman" w:hAnsi="Times New Roman" w:cs="B Mitra" w:hint="cs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صورت در شمارش استنادات مجله که براي نمايه شدن در </w:t>
      </w:r>
      <w:r w:rsidRPr="00933726">
        <w:rPr>
          <w:rFonts w:ascii="Times New Roman" w:hAnsi="Times New Roman" w:cs="B Mitra"/>
          <w:sz w:val="20"/>
          <w:szCs w:val="24"/>
        </w:rPr>
        <w:t>ISI</w:t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 لازم است، لحاظ نخواهد شد. </w:t>
      </w:r>
      <w:r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>لازم است</w:t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 xml:space="preserve"> براي برگردان صحيح اسامي</w:t>
      </w:r>
      <w:r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 xml:space="preserve"> و عنوان مقالات و دیگر منابع </w:t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>به پايگاه</w:t>
      </w:r>
      <w:r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softHyphen/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>هاي اطلاعاتي مثل</w:t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</w:rPr>
        <w:t xml:space="preserve">SID </w:t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 xml:space="preserve">، </w:t>
      </w:r>
      <w:proofErr w:type="spellStart"/>
      <w:r w:rsidRPr="00933726">
        <w:rPr>
          <w:rFonts w:ascii="Times New Roman" w:hAnsi="Times New Roman" w:cs="B Mitra"/>
          <w:b/>
          <w:bCs/>
          <w:sz w:val="20"/>
          <w:szCs w:val="24"/>
          <w:u w:val="single"/>
        </w:rPr>
        <w:t>irandoc</w:t>
      </w:r>
      <w:proofErr w:type="spellEnd"/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 xml:space="preserve">، </w:t>
      </w:r>
      <w:proofErr w:type="spellStart"/>
      <w:r w:rsidRPr="00933726">
        <w:rPr>
          <w:rFonts w:ascii="Times New Roman" w:hAnsi="Times New Roman" w:cs="B Mitra"/>
          <w:b/>
          <w:bCs/>
          <w:sz w:val="20"/>
          <w:szCs w:val="24"/>
          <w:u w:val="single"/>
        </w:rPr>
        <w:t>Sciencedirect</w:t>
      </w:r>
      <w:proofErr w:type="spellEnd"/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 xml:space="preserve"> و غيره مراجعه شود و يا ر</w:t>
      </w:r>
      <w:r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>أ</w:t>
      </w:r>
      <w:r w:rsidRPr="00933726">
        <w:rPr>
          <w:rFonts w:ascii="Times New Roman" w:hAnsi="Times New Roman" w:cs="B Mitra"/>
          <w:b/>
          <w:bCs/>
          <w:sz w:val="20"/>
          <w:szCs w:val="24"/>
          <w:u w:val="single"/>
          <w:rtl/>
        </w:rPr>
        <w:t>ساً با شخص مورد نظر تماس گرفته شود.</w:t>
      </w:r>
    </w:p>
    <w:p w14:paraId="4A154D5A" w14:textId="77777777" w:rsidR="00207F7B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sz w:val="20"/>
          <w:szCs w:val="24"/>
        </w:rPr>
      </w:pPr>
      <w:r w:rsidRPr="00933726">
        <w:rPr>
          <w:rFonts w:ascii="Times New Roman" w:hAnsi="Times New Roman" w:cs="B Mitra"/>
          <w:sz w:val="20"/>
          <w:szCs w:val="24"/>
          <w:rtl/>
        </w:rPr>
        <w:t>نحوه رجوع منابع در متن ب</w:t>
      </w:r>
      <w:r w:rsidRPr="00933726">
        <w:rPr>
          <w:rFonts w:ascii="Times New Roman" w:hAnsi="Times New Roman" w:cs="B Mitra" w:hint="cs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sz w:val="20"/>
          <w:szCs w:val="24"/>
          <w:rtl/>
        </w:rPr>
        <w:t xml:space="preserve">صورت اسم نويسنده (نويسندگان) و تاريخ انتشار منبع باشد. </w:t>
      </w:r>
    </w:p>
    <w:p w14:paraId="2E456005" w14:textId="1C0F6864" w:rsidR="00207F7B" w:rsidRPr="00933726" w:rsidRDefault="00207F7B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b/>
          <w:bCs/>
          <w:sz w:val="20"/>
          <w:szCs w:val="24"/>
          <w:u w:val="single"/>
        </w:rPr>
      </w:pPr>
      <w:r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lastRenderedPageBreak/>
        <w:t>تمامی ارجاعات داخل متن باید به رفرنس مربوطه لینک شوند</w:t>
      </w:r>
      <w:r w:rsidR="00BF25EC"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 xml:space="preserve"> (</w:t>
      </w:r>
      <w:r w:rsidR="00D56E5D"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>در انتهای این فایل توضیح داده شده است</w:t>
      </w:r>
      <w:r w:rsidR="00BF25EC" w:rsidRPr="00933726">
        <w:rPr>
          <w:rFonts w:ascii="Times New Roman" w:hAnsi="Times New Roman" w:cs="B Mitra" w:hint="cs"/>
          <w:b/>
          <w:bCs/>
          <w:sz w:val="20"/>
          <w:szCs w:val="24"/>
          <w:u w:val="single"/>
          <w:rtl/>
        </w:rPr>
        <w:t>)</w:t>
      </w:r>
      <w:r w:rsidR="00F4357D" w:rsidRPr="00933726">
        <w:rPr>
          <w:rFonts w:ascii="Times New Roman" w:hAnsi="Times New Roman" w:cs="B Mitra"/>
          <w:b/>
          <w:bCs/>
          <w:sz w:val="20"/>
          <w:szCs w:val="24"/>
          <w:u w:val="single"/>
        </w:rPr>
        <w:t>.</w:t>
      </w:r>
    </w:p>
    <w:p w14:paraId="36816FFE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مثال</w:t>
      </w:r>
      <w:r w:rsidR="00207F7B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 xml:space="preserve"> برای ارجاع به منبعی که فقط یک نویسنده دارد: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Loghavi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, 2008)</w:t>
      </w:r>
    </w:p>
    <w:p w14:paraId="1EB22463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براي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منبعی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با دو نويسنده از کلمه "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and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" بين آن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صورت زير استفاده شود: </w:t>
      </w:r>
    </w:p>
    <w:p w14:paraId="332ABDE3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Aghkhani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and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Abbaspour-Fard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, 2009)</w:t>
      </w:r>
    </w:p>
    <w:p w14:paraId="09C371BA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براي مقاله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اي با بيشتر از دو نويسنده از کلمه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u w:val="single"/>
          <w:rtl/>
        </w:rPr>
        <w:t xml:space="preserve"> ایتالیک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".</w:t>
      </w:r>
      <w:r w:rsidRPr="00933726">
        <w:rPr>
          <w:rFonts w:ascii="Times New Roman" w:hAnsi="Times New Roman" w:cs="B Mitra"/>
          <w:i/>
          <w:iCs/>
          <w:color w:val="111111"/>
          <w:sz w:val="20"/>
          <w:szCs w:val="24"/>
        </w:rPr>
        <w:t>et al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"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صورت زير استفاده شود: </w:t>
      </w:r>
    </w:p>
    <w:p w14:paraId="29EEB241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Abbaspour-Fard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r w:rsidRPr="00933726">
        <w:rPr>
          <w:rFonts w:ascii="Times New Roman" w:hAnsi="Times New Roman" w:cs="B Mitra"/>
          <w:i/>
          <w:iCs/>
          <w:color w:val="111111"/>
          <w:sz w:val="20"/>
          <w:szCs w:val="24"/>
        </w:rPr>
        <w:t>et al.,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2008)</w:t>
      </w:r>
    </w:p>
    <w:p w14:paraId="45393E9B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هنگام ارجاع همزمان به چند منبع از علامت ";"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صورت زير استفاده شود:</w:t>
      </w:r>
    </w:p>
    <w:p w14:paraId="402395BA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(Smith, 1999; Samuel </w:t>
      </w:r>
      <w:r w:rsidRPr="00933726">
        <w:rPr>
          <w:rFonts w:ascii="Times New Roman" w:hAnsi="Times New Roman" w:cs="B Mitra"/>
          <w:i/>
          <w:iCs/>
          <w:color w:val="111111"/>
          <w:sz w:val="20"/>
          <w:szCs w:val="24"/>
        </w:rPr>
        <w:t>et al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., 2008; Smith and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Samuel, 2009)</w:t>
      </w:r>
    </w:p>
    <w:p w14:paraId="3033DD1C" w14:textId="77777777" w:rsidR="00207F7B" w:rsidRPr="00933726" w:rsidRDefault="00207F7B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  <w:lang w:bidi="fa-IR"/>
        </w:rPr>
        <w:t>زمان ارجاع به رفرنس در ابتدا یا وسط جمله مشابه مثال زیر استفاده شود:</w:t>
      </w:r>
    </w:p>
    <w:p w14:paraId="50B63B29" w14:textId="77777777" w:rsidR="00207F7B" w:rsidRPr="00933726" w:rsidRDefault="00207F7B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color w:val="111111"/>
          <w:sz w:val="20"/>
          <w:szCs w:val="24"/>
          <w:rtl/>
          <w:lang w:bidi="fa-IR"/>
        </w:rPr>
        <w:t>لغوی و همکاران (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Loghavi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r w:rsidRPr="00933726">
        <w:rPr>
          <w:rFonts w:ascii="Times New Roman" w:hAnsi="Times New Roman" w:cs="B Mitra"/>
          <w:i/>
          <w:iCs/>
          <w:color w:val="111111"/>
          <w:sz w:val="20"/>
          <w:szCs w:val="24"/>
        </w:rPr>
        <w:t>et al.,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2010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  <w:lang w:bidi="fa-IR"/>
        </w:rPr>
        <w:t>)</w:t>
      </w:r>
    </w:p>
    <w:p w14:paraId="7A087260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کليه منابع فارسي و انگليسي به زبان انگليسي و با قلم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Times New Roman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اندازه 12در فهرست منابع نوشته شوند. </w:t>
      </w:r>
    </w:p>
    <w:p w14:paraId="3118CEF4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همواره در نوشتن نام 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نشریات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و منابع اسم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،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کامل آن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 آورده شود و از اسامي کوتاه شده آن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ها استفاده نشود.</w:t>
      </w:r>
    </w:p>
    <w:p w14:paraId="1FC826B5" w14:textId="77777777" w:rsidR="00F37451" w:rsidRPr="00933726" w:rsidRDefault="00F37451" w:rsidP="00F37F54">
      <w:pPr>
        <w:numPr>
          <w:ilvl w:val="0"/>
          <w:numId w:val="4"/>
        </w:numPr>
        <w:bidi/>
        <w:spacing w:before="120" w:after="0" w:line="240" w:lineRule="auto"/>
        <w:ind w:left="240" w:firstLine="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از ذکر </w:t>
      </w:r>
      <w:r w:rsidRPr="00933726">
        <w:rPr>
          <w:rFonts w:ascii="Times New Roman" w:hAnsi="Times New Roman" w:cs="B Mitra"/>
          <w:color w:val="111111"/>
          <w:sz w:val="20"/>
          <w:szCs w:val="24"/>
          <w:u w:val="single"/>
          <w:rtl/>
        </w:rPr>
        <w:t>منابع بي‌نام و غير قابل دسترس خودداري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شود.</w:t>
      </w:r>
    </w:p>
    <w:p w14:paraId="5C81ACD8" w14:textId="61D70920" w:rsidR="00207F7B" w:rsidRPr="00933726" w:rsidRDefault="00207F7B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FF0000"/>
          <w:sz w:val="20"/>
          <w:szCs w:val="24"/>
          <w:lang w:bidi="fa-IR"/>
        </w:rPr>
      </w:pPr>
      <w:r w:rsidRPr="00933726">
        <w:rPr>
          <w:rFonts w:ascii="Times New Roman" w:hAnsi="Times New Roman" w:cs="B Mitra" w:hint="cs"/>
          <w:b/>
          <w:bCs/>
          <w:color w:val="FF0000"/>
          <w:sz w:val="20"/>
          <w:szCs w:val="24"/>
          <w:rtl/>
        </w:rPr>
        <w:t xml:space="preserve">درج شناسه </w:t>
      </w:r>
      <w:r w:rsidRPr="00933726">
        <w:rPr>
          <w:rFonts w:ascii="Times New Roman" w:hAnsi="Times New Roman" w:cs="B Mitra"/>
          <w:b/>
          <w:bCs/>
          <w:color w:val="FF0000"/>
          <w:sz w:val="20"/>
          <w:szCs w:val="24"/>
        </w:rPr>
        <w:t>DOI</w:t>
      </w:r>
      <w:r w:rsidRPr="00933726">
        <w:rPr>
          <w:rFonts w:ascii="Times New Roman" w:hAnsi="Times New Roman" w:cs="B Mitra" w:hint="cs"/>
          <w:b/>
          <w:bCs/>
          <w:color w:val="FF0000"/>
          <w:sz w:val="20"/>
          <w:szCs w:val="24"/>
          <w:rtl/>
          <w:lang w:bidi="fa-IR"/>
        </w:rPr>
        <w:t xml:space="preserve"> (درصورت وجود) در انتهای هر رفرنس الزامی است.</w:t>
      </w:r>
    </w:p>
    <w:p w14:paraId="1185EBAB" w14:textId="59AEA6D5" w:rsidR="00586605" w:rsidRPr="00933726" w:rsidRDefault="00586605" w:rsidP="00586605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FF0000"/>
          <w:sz w:val="20"/>
          <w:szCs w:val="24"/>
          <w:lang w:bidi="fa-IR"/>
        </w:rPr>
      </w:pPr>
    </w:p>
    <w:p w14:paraId="75D0B20F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 xml:space="preserve">1- 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نشریات علمی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 xml:space="preserve"> </w:t>
      </w:r>
    </w:p>
    <w:p w14:paraId="624BD040" w14:textId="77777777" w:rsidR="00ED35B7" w:rsidRPr="00933726" w:rsidRDefault="00ED35B7" w:rsidP="00F37F54">
      <w:pPr>
        <w:spacing w:before="100" w:beforeAutospacing="1" w:after="0" w:afterAutospacing="1" w:line="228" w:lineRule="auto"/>
        <w:ind w:left="240"/>
        <w:contextualSpacing/>
        <w:jc w:val="both"/>
        <w:rPr>
          <w:rFonts w:asciiTheme="majorBidi" w:eastAsia="Times New Roman" w:hAnsiTheme="majorBidi" w:cs="B Mitra"/>
          <w:sz w:val="20"/>
          <w:szCs w:val="24"/>
        </w:rPr>
      </w:pPr>
      <w:proofErr w:type="spellStart"/>
      <w:r w:rsidRPr="00933726">
        <w:rPr>
          <w:rFonts w:asciiTheme="majorBidi" w:eastAsia="Times New Roman" w:hAnsiTheme="majorBidi" w:cs="B Mitra"/>
          <w:sz w:val="20"/>
          <w:szCs w:val="24"/>
        </w:rPr>
        <w:t>Guardeno</w:t>
      </w:r>
      <w:proofErr w:type="spellEnd"/>
      <w:r w:rsidRPr="00933726">
        <w:rPr>
          <w:rFonts w:asciiTheme="majorBidi" w:eastAsia="Times New Roman" w:hAnsiTheme="majorBidi" w:cs="B Mitra"/>
          <w:sz w:val="20"/>
          <w:szCs w:val="24"/>
        </w:rPr>
        <w:t xml:space="preserve">, L. M., Hernando, I., </w:t>
      </w:r>
      <w:proofErr w:type="spellStart"/>
      <w:r w:rsidRPr="00933726">
        <w:rPr>
          <w:rFonts w:asciiTheme="majorBidi" w:eastAsia="Times New Roman" w:hAnsiTheme="majorBidi" w:cs="B Mitra"/>
          <w:sz w:val="20"/>
          <w:szCs w:val="24"/>
        </w:rPr>
        <w:t>Llorca</w:t>
      </w:r>
      <w:proofErr w:type="spellEnd"/>
      <w:r w:rsidRPr="00933726">
        <w:rPr>
          <w:rFonts w:asciiTheme="majorBidi" w:eastAsia="Times New Roman" w:hAnsiTheme="majorBidi" w:cs="B Mitra"/>
          <w:sz w:val="20"/>
          <w:szCs w:val="24"/>
        </w:rPr>
        <w:t>, E., Hernández</w:t>
      </w:r>
      <w:r w:rsidRPr="00933726">
        <w:rPr>
          <w:rFonts w:ascii="Cambria Math" w:eastAsia="Times New Roman" w:hAnsi="Cambria Math" w:cs="B Mitra"/>
          <w:sz w:val="20"/>
          <w:szCs w:val="24"/>
        </w:rPr>
        <w:t>‐</w:t>
      </w:r>
      <w:proofErr w:type="spellStart"/>
      <w:r w:rsidRPr="00933726">
        <w:rPr>
          <w:rFonts w:asciiTheme="majorBidi" w:eastAsia="Times New Roman" w:hAnsiTheme="majorBidi" w:cs="B Mitra"/>
          <w:sz w:val="20"/>
          <w:szCs w:val="24"/>
        </w:rPr>
        <w:t>Carrión</w:t>
      </w:r>
      <w:proofErr w:type="spellEnd"/>
      <w:r w:rsidRPr="00933726">
        <w:rPr>
          <w:rFonts w:asciiTheme="majorBidi" w:eastAsia="Times New Roman" w:hAnsiTheme="majorBidi" w:cs="B Mitra"/>
          <w:sz w:val="20"/>
          <w:szCs w:val="24"/>
        </w:rPr>
        <w:t xml:space="preserve">, M., &amp; </w:t>
      </w:r>
      <w:proofErr w:type="spellStart"/>
      <w:r w:rsidRPr="00933726">
        <w:rPr>
          <w:rFonts w:asciiTheme="majorBidi" w:eastAsia="Times New Roman" w:hAnsiTheme="majorBidi" w:cs="B Mitra"/>
          <w:sz w:val="20"/>
          <w:szCs w:val="24"/>
        </w:rPr>
        <w:t>Quiles</w:t>
      </w:r>
      <w:proofErr w:type="spellEnd"/>
      <w:r w:rsidRPr="00933726">
        <w:rPr>
          <w:rFonts w:asciiTheme="majorBidi" w:eastAsia="Times New Roman" w:hAnsiTheme="majorBidi" w:cs="B Mitra"/>
          <w:sz w:val="20"/>
          <w:szCs w:val="24"/>
        </w:rPr>
        <w:t>, A. (2012). Microstructural, physical, and sensory impact of starch, inulin, and soy protein in low</w:t>
      </w:r>
      <w:r w:rsidRPr="00933726">
        <w:rPr>
          <w:rFonts w:ascii="Cambria Math" w:eastAsia="Times New Roman" w:hAnsi="Cambria Math" w:cs="B Mitra"/>
          <w:sz w:val="20"/>
          <w:szCs w:val="24"/>
        </w:rPr>
        <w:t>‐</w:t>
      </w:r>
      <w:r w:rsidRPr="00933726">
        <w:rPr>
          <w:rFonts w:asciiTheme="majorBidi" w:eastAsia="Times New Roman" w:hAnsiTheme="majorBidi" w:cs="B Mitra"/>
          <w:sz w:val="20"/>
          <w:szCs w:val="24"/>
        </w:rPr>
        <w:t xml:space="preserve">fat gluten and lactose free white sauces. </w:t>
      </w:r>
      <w:r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 xml:space="preserve">Journal of </w:t>
      </w:r>
      <w:r w:rsidR="000443B9"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>F</w:t>
      </w:r>
      <w:r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 xml:space="preserve">ood </w:t>
      </w:r>
      <w:r w:rsidR="000443B9"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>S</w:t>
      </w:r>
      <w:r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>cience</w:t>
      </w:r>
      <w:r w:rsidRPr="00933726">
        <w:rPr>
          <w:rFonts w:asciiTheme="majorBidi" w:eastAsia="Times New Roman" w:hAnsiTheme="majorBidi" w:cs="B Mitra"/>
          <w:sz w:val="20"/>
          <w:szCs w:val="24"/>
        </w:rPr>
        <w:t xml:space="preserve">, </w:t>
      </w:r>
      <w:r w:rsidRPr="00933726">
        <w:rPr>
          <w:rFonts w:asciiTheme="majorBidi" w:eastAsia="Times New Roman" w:hAnsiTheme="majorBidi" w:cs="B Mitra"/>
          <w:i/>
          <w:iCs/>
          <w:sz w:val="20"/>
          <w:szCs w:val="24"/>
        </w:rPr>
        <w:t>77</w:t>
      </w:r>
      <w:r w:rsidRPr="00933726">
        <w:rPr>
          <w:rFonts w:asciiTheme="majorBidi" w:eastAsia="Times New Roman" w:hAnsiTheme="majorBidi" w:cs="B Mitra"/>
          <w:sz w:val="20"/>
          <w:szCs w:val="24"/>
        </w:rPr>
        <w:t>(8), 859-865</w:t>
      </w:r>
      <w:r w:rsidR="007F6727" w:rsidRPr="00933726">
        <w:rPr>
          <w:rFonts w:asciiTheme="majorBidi" w:eastAsia="Times New Roman" w:hAnsiTheme="majorBidi" w:cs="B Mitra"/>
          <w:sz w:val="20"/>
          <w:szCs w:val="24"/>
        </w:rPr>
        <w:t>.</w:t>
      </w:r>
      <w:r w:rsidRPr="00933726">
        <w:rPr>
          <w:rFonts w:asciiTheme="majorBidi" w:eastAsia="Calibri" w:hAnsiTheme="majorBidi" w:cs="B Mitra"/>
          <w:sz w:val="20"/>
          <w:szCs w:val="24"/>
        </w:rPr>
        <w:t xml:space="preserve"> </w:t>
      </w:r>
      <w:hyperlink r:id="rId17" w:history="1">
        <w:r w:rsidRPr="00933726">
          <w:rPr>
            <w:rFonts w:asciiTheme="majorBidi" w:eastAsia="Calibri" w:hAnsiTheme="majorBidi" w:cs="B Mitra"/>
            <w:color w:val="0563C1"/>
            <w:sz w:val="20"/>
            <w:szCs w:val="24"/>
            <w:u w:val="single"/>
          </w:rPr>
          <w:t>https://doi.org/10.1111/j.1750-3841.2012.02798.x</w:t>
        </w:r>
      </w:hyperlink>
      <w:r w:rsidR="006F5FE5" w:rsidRPr="00933726">
        <w:rPr>
          <w:rFonts w:asciiTheme="majorBidi" w:eastAsia="Calibri" w:hAnsiTheme="majorBidi" w:cs="B Mitra" w:hint="cs"/>
          <w:color w:val="0563C1"/>
          <w:sz w:val="20"/>
          <w:szCs w:val="24"/>
          <w:u w:val="single"/>
          <w:rtl/>
        </w:rPr>
        <w:t>.</w:t>
      </w:r>
    </w:p>
    <w:p w14:paraId="1181092F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2- انتشارات ويژه</w:t>
      </w:r>
    </w:p>
    <w:p w14:paraId="1E4A1310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sz w:val="20"/>
          <w:szCs w:val="24"/>
          <w:lang w:bidi="fa-IR"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Rice, K. 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1992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 Theory and conceptual issues.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In: Gall, G.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A.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E.,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Staton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, M. (Eds.), Integrating Conservation Biology and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Agricultural Production. Agricultural Ecosystems Environment: 9-26.</w:t>
      </w:r>
    </w:p>
    <w:p w14:paraId="1ACA0F20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3- کتاب ت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أ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ليف شده</w:t>
      </w:r>
    </w:p>
    <w:p w14:paraId="54B30EF2" w14:textId="77777777" w:rsidR="00F37451" w:rsidRPr="00933726" w:rsidRDefault="00F37451" w:rsidP="00F37F54">
      <w:pPr>
        <w:spacing w:before="120" w:after="0" w:line="240" w:lineRule="auto"/>
        <w:ind w:left="240"/>
        <w:rPr>
          <w:rFonts w:ascii="Times New Roman" w:hAnsi="Times New Roman" w:cs="B Mitra"/>
          <w:color w:val="111111"/>
          <w:sz w:val="20"/>
          <w:szCs w:val="24"/>
        </w:rPr>
      </w:pP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Gaugh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, H. G. </w:t>
      </w:r>
      <w:r w:rsidR="00474AA0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1992</w:t>
      </w:r>
      <w:r w:rsidR="00474AA0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 Statistical Analysis of Regional Yield Trials. Elsevier. Amsterdam.</w:t>
      </w:r>
    </w:p>
    <w:p w14:paraId="74514F53" w14:textId="77777777" w:rsidR="00F37451" w:rsidRPr="00933726" w:rsidRDefault="00F37451" w:rsidP="00F37F54">
      <w:pPr>
        <w:bidi/>
        <w:spacing w:before="120" w:after="0" w:line="240" w:lineRule="auto"/>
        <w:ind w:left="240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4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- مقاله يا يک فصل از کتاب تدوين شده (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</w:rPr>
        <w:t>Edited Book</w:t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</w:p>
    <w:p w14:paraId="6E5D1531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Mettam, G. R., </w:t>
      </w:r>
      <w:r w:rsidR="00561BA2" w:rsidRPr="00933726">
        <w:rPr>
          <w:rFonts w:asciiTheme="majorBidi" w:eastAsia="Times New Roman" w:hAnsiTheme="majorBidi" w:cs="B Mitra"/>
          <w:sz w:val="20"/>
          <w:szCs w:val="24"/>
        </w:rPr>
        <w:t>&amp;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L. B. Adams. 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1999</w:t>
      </w:r>
      <w:r w:rsidR="004C425D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 How to prepare an electronic version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of your article. PP 281-304 in B. S. Jones and R. Z. Smith eds. Introduction to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the Electronic Age.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br/>
        <w:t>E-Publishing Inc., New York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.</w:t>
      </w:r>
    </w:p>
    <w:p w14:paraId="0402E454" w14:textId="77777777" w:rsidR="00F37451" w:rsidRPr="00933726" w:rsidRDefault="00F37451" w:rsidP="00F37F54">
      <w:pPr>
        <w:spacing w:before="120" w:after="0" w:line="240" w:lineRule="auto"/>
        <w:ind w:left="240"/>
        <w:jc w:val="right"/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5- رساله‌‌هاي تحصيلي (استفاده از اين نوع منبع ب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rtl/>
        </w:rPr>
        <w:softHyphen/>
      </w: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جز در شرايط خيلي ضروري مناسب نيست)</w:t>
      </w:r>
    </w:p>
    <w:p w14:paraId="7DFE10CD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Abbaspour-Fard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,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M. H. </w:t>
      </w:r>
      <w:r w:rsidR="004C425D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2001</w:t>
      </w:r>
      <w:r w:rsidR="004C425D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 The dynamic behavior of particulate biomaterials using discrete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element method (DEM). Faculty of Agriculture. Newcastle University, Newcastle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Upon Tyne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.</w:t>
      </w:r>
    </w:p>
    <w:p w14:paraId="16D781B6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>6- كنفرانس‌هاي علمي</w:t>
      </w:r>
    </w:p>
    <w:p w14:paraId="6497D2B2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sz w:val="20"/>
          <w:szCs w:val="24"/>
          <w:rtl/>
          <w:lang w:bidi="fa-IR"/>
        </w:rPr>
      </w:pP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Hemmat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, A., V. I.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Adamchuk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, </w:t>
      </w:r>
      <w:r w:rsidR="00B454B7" w:rsidRPr="00933726">
        <w:rPr>
          <w:rFonts w:asciiTheme="majorBidi" w:eastAsia="Times New Roman" w:hAnsiTheme="majorBidi" w:cs="B Mitra"/>
          <w:sz w:val="20"/>
          <w:szCs w:val="24"/>
        </w:rPr>
        <w:t>&amp;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P. Jasa.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="00B454B7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2007</w:t>
      </w:r>
      <w:r w:rsidR="00B454B7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On-the-go soil strength sensing using an instrumented disc coulter. International Agricultural Engineering Conference (IAEC). Asian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Association for Agricultural Engineering, Bangkok, Thailand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.</w:t>
      </w:r>
    </w:p>
    <w:p w14:paraId="2F7ADD9E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lastRenderedPageBreak/>
        <w:t>7- مقالات و منابع الکترونيکي</w:t>
      </w:r>
    </w:p>
    <w:p w14:paraId="1794BFE8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</w:rPr>
      </w:pP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Brittion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, A. </w:t>
      </w:r>
      <w:r w:rsidR="00561BA2" w:rsidRPr="00933726">
        <w:rPr>
          <w:rFonts w:ascii="Times New Roman" w:hAnsi="Times New Roman" w:cs="B Mitra"/>
          <w:color w:val="111111"/>
          <w:sz w:val="20"/>
          <w:szCs w:val="24"/>
        </w:rPr>
        <w:t>(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2006</w:t>
      </w:r>
      <w:r w:rsidR="00561BA2" w:rsidRPr="00933726">
        <w:rPr>
          <w:rFonts w:ascii="Times New Roman" w:hAnsi="Times New Roman" w:cs="B Mitra"/>
          <w:color w:val="111111"/>
          <w:sz w:val="20"/>
          <w:szCs w:val="24"/>
        </w:rPr>
        <w:t>)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. How much and how often should we drink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British Medical Journal, 332: 1224-1225. Available </w:t>
      </w:r>
      <w:r w:rsidR="00062F96" w:rsidRPr="00933726">
        <w:rPr>
          <w:rFonts w:ascii="Times New Roman" w:hAnsi="Times New Roman" w:cs="B Mitra"/>
          <w:color w:val="111111"/>
          <w:sz w:val="20"/>
          <w:szCs w:val="24"/>
        </w:rPr>
        <w:t>at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: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hyperlink r:id="rId18" w:history="1">
        <w:r w:rsidRPr="00933726">
          <w:rPr>
            <w:rStyle w:val="Hyperlink"/>
            <w:rFonts w:ascii="Times New Roman" w:hAnsi="Times New Roman" w:cs="B Mitra"/>
            <w:sz w:val="20"/>
            <w:szCs w:val="24"/>
          </w:rPr>
          <w:t>http://bmj.bjjournals.com/cgi/content/full/332/7552/1224</w:t>
        </w:r>
      </w:hyperlink>
      <w:r w:rsidRPr="00933726">
        <w:rPr>
          <w:rFonts w:ascii="Times New Roman" w:hAnsi="Times New Roman" w:cs="B Mitra"/>
          <w:color w:val="111111"/>
          <w:sz w:val="20"/>
          <w:szCs w:val="24"/>
        </w:rPr>
        <w:t>. Accessed 2 June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2006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.</w:t>
      </w:r>
    </w:p>
    <w:p w14:paraId="4092E206" w14:textId="77777777" w:rsidR="00F37451" w:rsidRPr="00933726" w:rsidRDefault="00F37451" w:rsidP="00F37F54">
      <w:pPr>
        <w:bidi/>
        <w:spacing w:before="24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r w:rsidRPr="00933726">
        <w:rPr>
          <w:rFonts w:ascii="Times New Roman" w:hAnsi="Times New Roman" w:cs="B Mitra"/>
          <w:b/>
          <w:bCs/>
          <w:color w:val="111111"/>
          <w:sz w:val="20"/>
          <w:szCs w:val="24"/>
          <w:rtl/>
        </w:rPr>
        <w:t xml:space="preserve">8- 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برای درج کلیه منابع فارسی به زبان انگلیسی (اعم از کتاب، مقاله و غیره که ب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ه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softHyphen/>
        <w:t>صورت ت</w:t>
      </w:r>
      <w:r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أ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>لیف یا ترجمه هستند) در لیست منابع ضمن دقت در ترجمه و برگردان صحیح اسامی افراد و نش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  <w:rtl/>
        </w:rPr>
        <w:t>ریات، مطابق الگوهای فوق عمل شود</w:t>
      </w:r>
      <w:r w:rsidR="000443B9" w:rsidRPr="00933726">
        <w:rPr>
          <w:rFonts w:ascii="Times New Roman" w:hAnsi="Times New Roman" w:cs="B Mitra" w:hint="cs"/>
          <w:color w:val="111111"/>
          <w:sz w:val="20"/>
          <w:szCs w:val="24"/>
          <w:rtl/>
        </w:rPr>
        <w:t>.</w:t>
      </w:r>
    </w:p>
    <w:p w14:paraId="5DF5E99A" w14:textId="77777777" w:rsidR="00F37451" w:rsidRPr="00933726" w:rsidRDefault="00F37451" w:rsidP="00F37F54">
      <w:pPr>
        <w:spacing w:before="120" w:after="0" w:line="240" w:lineRule="auto"/>
        <w:ind w:left="240"/>
        <w:jc w:val="lowKashida"/>
        <w:rPr>
          <w:rFonts w:ascii="Times New Roman" w:hAnsi="Times New Roman" w:cs="B Mitra"/>
          <w:color w:val="111111"/>
          <w:sz w:val="20"/>
          <w:szCs w:val="24"/>
          <w:rtl/>
          <w:lang w:bidi="fa-IR"/>
        </w:rPr>
      </w:pP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  <w:lang w:bidi="fa-IR"/>
        </w:rPr>
        <w:t>A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>rjmand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, A., and A.,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Hassanzadeh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Ghourtapeh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. 2004. Evaluation of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Energy consumption in Potato Cultivation, case study: Eastern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Azarbayejan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>. 8</w:t>
      </w:r>
      <w:r w:rsidRPr="00933726">
        <w:rPr>
          <w:rFonts w:ascii="Times New Roman" w:hAnsi="Times New Roman" w:cs="B Mitra"/>
          <w:color w:val="111111"/>
          <w:sz w:val="20"/>
          <w:szCs w:val="24"/>
          <w:vertAlign w:val="superscript"/>
        </w:rPr>
        <w:t>th</w:t>
      </w:r>
      <w:r w:rsidRPr="00933726">
        <w:rPr>
          <w:rFonts w:ascii="Times New Roman" w:hAnsi="Times New Roman" w:cs="B Mitra"/>
          <w:color w:val="111111"/>
          <w:sz w:val="20"/>
          <w:szCs w:val="24"/>
          <w:rtl/>
        </w:rPr>
        <w:t xml:space="preserve"> 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Agronomy and Plant Breeding Conf., Shahid </w:t>
      </w:r>
      <w:proofErr w:type="spellStart"/>
      <w:r w:rsidRPr="00933726">
        <w:rPr>
          <w:rFonts w:ascii="Times New Roman" w:hAnsi="Times New Roman" w:cs="B Mitra"/>
          <w:color w:val="111111"/>
          <w:sz w:val="20"/>
          <w:szCs w:val="24"/>
        </w:rPr>
        <w:t>Chamran</w:t>
      </w:r>
      <w:proofErr w:type="spellEnd"/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Univ</w:t>
      </w:r>
      <w:r w:rsidR="00757516" w:rsidRPr="00933726">
        <w:rPr>
          <w:rFonts w:ascii="Times New Roman" w:hAnsi="Times New Roman" w:cs="B Mitra"/>
          <w:color w:val="111111"/>
          <w:sz w:val="20"/>
          <w:szCs w:val="24"/>
        </w:rPr>
        <w:t>ersity</w:t>
      </w:r>
      <w:r w:rsidRPr="00933726">
        <w:rPr>
          <w:rFonts w:ascii="Times New Roman" w:hAnsi="Times New Roman" w:cs="B Mitra"/>
          <w:color w:val="111111"/>
          <w:sz w:val="20"/>
          <w:szCs w:val="24"/>
        </w:rPr>
        <w:t xml:space="preserve"> of Ahvaz</w:t>
      </w:r>
      <w:r w:rsidR="000443B9" w:rsidRPr="00933726">
        <w:rPr>
          <w:rFonts w:ascii="Times New Roman" w:hAnsi="Times New Roman" w:cs="B Mitra"/>
          <w:color w:val="111111"/>
          <w:sz w:val="20"/>
          <w:szCs w:val="24"/>
        </w:rPr>
        <w:t>.</w:t>
      </w:r>
    </w:p>
    <w:p w14:paraId="3E0FA897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  <w:u w:val="single"/>
          <w:rtl/>
        </w:rPr>
      </w:pPr>
      <w:r w:rsidRPr="00933726">
        <w:rPr>
          <w:rFonts w:ascii="Times New Roman" w:hAnsi="Times New Roman" w:cs="B Mitra" w:hint="cs"/>
          <w:b/>
          <w:bCs/>
          <w:color w:val="111111"/>
          <w:sz w:val="20"/>
          <w:szCs w:val="24"/>
          <w:u w:val="single"/>
          <w:rtl/>
        </w:rPr>
        <w:t xml:space="preserve"> </w:t>
      </w:r>
    </w:p>
    <w:p w14:paraId="79C3750E" w14:textId="77777777" w:rsidR="00F37451" w:rsidRPr="00933726" w:rsidRDefault="00F37451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lang w:bidi="fa-IR"/>
        </w:rPr>
      </w:pP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م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>ؤ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 xml:space="preserve">کداً توصيه </w:t>
      </w:r>
      <w:r w:rsidR="00207F7B"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مي</w:t>
      </w:r>
      <w:r w:rsidR="00207F7B"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>‌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شود براي تهيه ليست منابع و ارجاع به منابع در داخل متن از پايگاه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softHyphen/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هاي اطلاعاتي مربوط و همراه با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 xml:space="preserve"> </w:t>
      </w:r>
      <w:r w:rsidR="00207F7B"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نرم</w:t>
      </w:r>
      <w:r w:rsidR="00207F7B"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>‌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>ا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 xml:space="preserve">فزار 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</w:rPr>
        <w:t>EndNote</w:t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 xml:space="preserve"> استفاده شود تا از ايجاد خطاي نگارشي ب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t>ه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</w:rPr>
        <w:softHyphen/>
      </w:r>
      <w:r w:rsidRPr="00933726">
        <w:rPr>
          <w:rFonts w:ascii="Times New Roman" w:hAnsi="Times New Roman" w:cs="B Mitra"/>
          <w:b/>
          <w:bCs/>
          <w:color w:val="C00000"/>
          <w:sz w:val="20"/>
          <w:szCs w:val="24"/>
          <w:u w:val="single"/>
          <w:rtl/>
        </w:rPr>
        <w:t>خصوص براي اسامي اشخاص و اسامي خاص جلوگيري شود. اين امر براي صحت استنادات ضروري است.</w:t>
      </w:r>
      <w:r w:rsidRPr="00933726">
        <w:rPr>
          <w:rFonts w:ascii="Times New Roman" w:hAnsi="Times New Roman" w:cs="B Mitra" w:hint="cs"/>
          <w:b/>
          <w:bCs/>
          <w:color w:val="C00000"/>
          <w:sz w:val="20"/>
          <w:szCs w:val="24"/>
          <w:u w:val="single"/>
          <w:rtl/>
          <w:lang w:bidi="fa-IR"/>
        </w:rPr>
        <w:t xml:space="preserve"> </w:t>
      </w:r>
    </w:p>
    <w:p w14:paraId="5A6E8FDF" w14:textId="01A45BEF" w:rsidR="00726DDC" w:rsidRPr="00933726" w:rsidRDefault="00726DDC" w:rsidP="00F37F54">
      <w:pPr>
        <w:bidi/>
        <w:spacing w:before="120" w:after="0" w:line="240" w:lineRule="auto"/>
        <w:ind w:left="240"/>
        <w:jc w:val="lowKashida"/>
        <w:rPr>
          <w:rFonts w:ascii="Times New Roman" w:hAnsi="Times New Roman" w:cs="B Mitra"/>
          <w:b/>
          <w:bCs/>
          <w:color w:val="111111"/>
          <w:sz w:val="20"/>
          <w:szCs w:val="24"/>
          <w:u w:val="single"/>
          <w:lang w:bidi="fa-IR"/>
        </w:rPr>
      </w:pPr>
    </w:p>
    <w:p w14:paraId="7315D6E6" w14:textId="77777777" w:rsidR="00D56E5D" w:rsidRPr="00933726" w:rsidRDefault="00D56E5D" w:rsidP="00832CA0">
      <w:pPr>
        <w:bidi/>
        <w:spacing w:after="0" w:line="240" w:lineRule="auto"/>
        <w:jc w:val="both"/>
        <w:outlineLvl w:val="1"/>
        <w:rPr>
          <w:rFonts w:ascii="Times New Roman" w:eastAsia="Times New Roman" w:hAnsi="Times New Roman" w:cs="B Mitra"/>
          <w:b/>
          <w:bCs/>
          <w:sz w:val="20"/>
          <w:szCs w:val="24"/>
          <w:rtl/>
          <w:lang w:bidi="fa-IR"/>
        </w:rPr>
      </w:pPr>
      <w:r w:rsidRPr="00933726">
        <w:rPr>
          <w:rFonts w:ascii="Times New Roman" w:eastAsia="Times New Roman" w:hAnsi="Times New Roman" w:cs="B Mitra"/>
          <w:b/>
          <w:bCs/>
          <w:sz w:val="20"/>
          <w:szCs w:val="24"/>
          <w:rtl/>
        </w:rPr>
        <w:t>چگونه یک عبارت را به نقطه خاصی از متن ارجاع دهیم؟</w:t>
      </w:r>
    </w:p>
    <w:p w14:paraId="27E220C7" w14:textId="6E2A8C71" w:rsidR="00D56E5D" w:rsidRPr="00933726" w:rsidRDefault="00D56E5D" w:rsidP="00832CA0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20"/>
          <w:szCs w:val="24"/>
        </w:rPr>
      </w:pPr>
      <w:r w:rsidRPr="00933726">
        <w:rPr>
          <w:rFonts w:ascii="Times New Roman" w:eastAsia="Times New Roman" w:hAnsi="Times New Roman" w:cs="B Mitra"/>
          <w:sz w:val="20"/>
          <w:szCs w:val="24"/>
          <w:rtl/>
        </w:rPr>
        <w:t xml:space="preserve">برای چگونگی لینک دادن یک عبارت به بخشی از متن، باید روی آن عبارت کلیک کنید و سپس آن را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>Bookmark</w:t>
      </w:r>
      <w:r w:rsidRPr="00933726">
        <w:rPr>
          <w:rFonts w:ascii="Times New Roman" w:eastAsia="Times New Roman" w:hAnsi="Times New Roman" w:cs="B Mitra"/>
          <w:sz w:val="20"/>
          <w:szCs w:val="24"/>
        </w:rPr>
        <w:t xml:space="preserve"> </w:t>
      </w:r>
      <w:r w:rsidRPr="00933726">
        <w:rPr>
          <w:rFonts w:ascii="Times New Roman" w:eastAsia="Times New Roman" w:hAnsi="Times New Roman" w:cs="B Mitra" w:hint="cs"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کنید تا امکان ارجاع از هایپرلینک فراهم شود</w:t>
      </w:r>
      <w:r w:rsidRPr="00933726">
        <w:rPr>
          <w:rFonts w:ascii="Times New Roman" w:eastAsia="Times New Roman" w:hAnsi="Times New Roman" w:cs="B Mitra" w:hint="cs"/>
          <w:sz w:val="20"/>
          <w:szCs w:val="24"/>
          <w:rtl/>
        </w:rPr>
        <w:t>.</w:t>
      </w:r>
    </w:p>
    <w:p w14:paraId="715AB9CB" w14:textId="77777777" w:rsidR="00586605" w:rsidRPr="00933726" w:rsidRDefault="00586605" w:rsidP="00586605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4"/>
        </w:rPr>
      </w:pPr>
    </w:p>
    <w:p w14:paraId="29104970" w14:textId="77777777" w:rsidR="00D56E5D" w:rsidRPr="00933726" w:rsidRDefault="00D56E5D" w:rsidP="00D56E5D">
      <w:pPr>
        <w:spacing w:after="0" w:line="240" w:lineRule="auto"/>
        <w:jc w:val="center"/>
        <w:rPr>
          <w:rFonts w:ascii="Times New Roman" w:eastAsia="Times New Roman" w:hAnsi="Times New Roman" w:cs="B Mitra"/>
          <w:sz w:val="20"/>
          <w:szCs w:val="24"/>
        </w:rPr>
      </w:pPr>
      <w:r w:rsidRPr="00933726">
        <w:rPr>
          <w:rFonts w:ascii="Times New Roman" w:eastAsia="Times New Roman" w:hAnsi="Times New Roman" w:cs="B Mitra"/>
          <w:noProof/>
          <w:sz w:val="20"/>
          <w:szCs w:val="24"/>
        </w:rPr>
        <w:drawing>
          <wp:inline distT="0" distB="0" distL="0" distR="0" wp14:anchorId="7A5C69BD" wp14:editId="36634AAE">
            <wp:extent cx="3210698" cy="1640575"/>
            <wp:effectExtent l="0" t="0" r="8890" b="0"/>
            <wp:docPr id="5" name="Picture 5" descr="https://tarjomic.com/blog/wp-content/uploads/2019/02/img_5b1133e907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jomic.com/blog/wp-content/uploads/2019/02/img_5b1133e90729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61" cy="16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7F33" w14:textId="77777777" w:rsidR="00586605" w:rsidRPr="00933726" w:rsidRDefault="00586605" w:rsidP="00D56E5D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4"/>
        </w:rPr>
      </w:pPr>
    </w:p>
    <w:p w14:paraId="70DE0AAD" w14:textId="6A6BB046" w:rsidR="00D56E5D" w:rsidRPr="00933726" w:rsidRDefault="00D56E5D" w:rsidP="00832CA0">
      <w:pPr>
        <w:bidi/>
        <w:spacing w:after="0" w:line="240" w:lineRule="auto"/>
        <w:jc w:val="both"/>
        <w:rPr>
          <w:rFonts w:ascii="Times New Roman" w:eastAsia="Times New Roman" w:hAnsi="Times New Roman" w:cs="B Mitra"/>
          <w:sz w:val="20"/>
          <w:szCs w:val="24"/>
        </w:rPr>
      </w:pPr>
      <w:r w:rsidRPr="00933726">
        <w:rPr>
          <w:rFonts w:ascii="Times New Roman" w:eastAsia="Times New Roman" w:hAnsi="Times New Roman" w:cs="B Mitra"/>
          <w:sz w:val="20"/>
          <w:szCs w:val="24"/>
          <w:rtl/>
        </w:rPr>
        <w:t xml:space="preserve">سپس به تب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 xml:space="preserve">Insert </w:t>
      </w:r>
      <w:r w:rsidRPr="00933726">
        <w:rPr>
          <w:rFonts w:ascii="Times New Roman" w:eastAsia="Times New Roman" w:hAnsi="Times New Roman" w:cs="B Mitra" w:hint="cs"/>
          <w:b/>
          <w:bCs/>
          <w:sz w:val="20"/>
          <w:szCs w:val="24"/>
          <w:rtl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در بالای صفحه بروید. روی گزینه بوک‌مارک کلیک کنید. در پنجره‌ای که باز می‌شود نامی برای بوک</w:t>
      </w:r>
      <w:r w:rsidRPr="00933726">
        <w:rPr>
          <w:rFonts w:ascii="Times New Roman" w:eastAsia="Times New Roman" w:hAnsi="Times New Roman" w:cs="B Mitra" w:hint="cs"/>
          <w:sz w:val="20"/>
          <w:szCs w:val="24"/>
          <w:rtl/>
        </w:rPr>
        <w:t>‌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مارک انتخاب کنید و گزینه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 xml:space="preserve">Add </w:t>
      </w:r>
      <w:r w:rsidRPr="00933726">
        <w:rPr>
          <w:rFonts w:ascii="Times New Roman" w:eastAsia="Times New Roman" w:hAnsi="Times New Roman" w:cs="B Mitra" w:hint="cs"/>
          <w:b/>
          <w:bCs/>
          <w:sz w:val="20"/>
          <w:szCs w:val="24"/>
          <w:rtl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را بزنید</w:t>
      </w:r>
      <w:r w:rsidRPr="00933726">
        <w:rPr>
          <w:rFonts w:ascii="Times New Roman" w:eastAsia="Times New Roman" w:hAnsi="Times New Roman" w:cs="B Mitra" w:hint="cs"/>
          <w:sz w:val="20"/>
          <w:szCs w:val="24"/>
          <w:rtl/>
        </w:rPr>
        <w:t>.</w:t>
      </w:r>
    </w:p>
    <w:p w14:paraId="40566B16" w14:textId="77777777" w:rsidR="00586605" w:rsidRPr="00933726" w:rsidRDefault="00586605" w:rsidP="00586605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4"/>
        </w:rPr>
      </w:pPr>
    </w:p>
    <w:p w14:paraId="114C8982" w14:textId="77777777" w:rsidR="00D56E5D" w:rsidRPr="00933726" w:rsidRDefault="00D56E5D" w:rsidP="00D56E5D">
      <w:pPr>
        <w:spacing w:after="0" w:line="240" w:lineRule="auto"/>
        <w:jc w:val="center"/>
        <w:rPr>
          <w:rFonts w:ascii="Times New Roman" w:eastAsia="Times New Roman" w:hAnsi="Times New Roman" w:cs="B Mitra"/>
          <w:sz w:val="20"/>
          <w:szCs w:val="24"/>
        </w:rPr>
      </w:pPr>
      <w:r w:rsidRPr="00933726">
        <w:rPr>
          <w:rFonts w:ascii="Times New Roman" w:eastAsia="Times New Roman" w:hAnsi="Times New Roman" w:cs="B Mitra"/>
          <w:noProof/>
          <w:sz w:val="20"/>
          <w:szCs w:val="24"/>
        </w:rPr>
        <w:drawing>
          <wp:inline distT="0" distB="0" distL="0" distR="0" wp14:anchorId="3B31707C" wp14:editId="2BD24113">
            <wp:extent cx="3592144" cy="1887416"/>
            <wp:effectExtent l="0" t="0" r="8890" b="0"/>
            <wp:docPr id="6" name="Picture 6" descr="https://tarjomic.com/blog/wp-content/uploads/2019/02/img_5b1134d86a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rjomic.com/blog/wp-content/uploads/2019/02/img_5b1134d86aba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27" cy="189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010A" w14:textId="77777777" w:rsidR="00D56E5D" w:rsidRPr="00933726" w:rsidRDefault="00D56E5D" w:rsidP="00832C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0"/>
          <w:szCs w:val="24"/>
          <w:rtl/>
        </w:rPr>
      </w:pPr>
      <w:r w:rsidRPr="00933726">
        <w:rPr>
          <w:rFonts w:ascii="Times New Roman" w:eastAsia="Times New Roman" w:hAnsi="Times New Roman" w:cs="B Mitra"/>
          <w:sz w:val="20"/>
          <w:szCs w:val="24"/>
          <w:rtl/>
        </w:rPr>
        <w:lastRenderedPageBreak/>
        <w:t xml:space="preserve">با ساخته شدن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  <w:rtl/>
        </w:rPr>
        <w:t>بوک‌مارک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، با استفاده از هایپرلینک آن قسمت از متن که قصد ارجاع به آن دارید را هایلایت کنید. با کلیک راست و انتخاب گزینه لینک و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  <w:rtl/>
        </w:rPr>
        <w:t xml:space="preserve">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 xml:space="preserve">Insert link </w:t>
      </w:r>
      <w:r w:rsidRPr="00933726">
        <w:rPr>
          <w:rFonts w:ascii="Times New Roman" w:eastAsia="Times New Roman" w:hAnsi="Times New Roman" w:cs="B Mitra" w:hint="cs"/>
          <w:b/>
          <w:bCs/>
          <w:sz w:val="20"/>
          <w:szCs w:val="24"/>
          <w:rtl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 xml:space="preserve">پنجره‌ای باز می‌شود. گزینه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>Place in this document</w:t>
      </w:r>
      <w:r w:rsidRPr="00933726">
        <w:rPr>
          <w:rFonts w:ascii="Times New Roman" w:eastAsia="Times New Roman" w:hAnsi="Times New Roman" w:cs="B Mitra"/>
          <w:sz w:val="20"/>
          <w:szCs w:val="24"/>
        </w:rPr>
        <w:t xml:space="preserve"> </w:t>
      </w:r>
      <w:r w:rsidRPr="00933726">
        <w:rPr>
          <w:rFonts w:ascii="Times New Roman" w:eastAsia="Times New Roman" w:hAnsi="Times New Roman" w:cs="B Mitra" w:hint="cs"/>
          <w:sz w:val="20"/>
          <w:szCs w:val="24"/>
          <w:rtl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 xml:space="preserve">را انتخاب کنید. در مرکز صفحه گزینه بوک‌مارک را باز کنید و روی عنوان انتخابی زیر مجموعه آن کلیک کنید. در آخر </w:t>
      </w:r>
      <w:r w:rsidRPr="00933726">
        <w:rPr>
          <w:rFonts w:ascii="Times New Roman" w:eastAsia="Times New Roman" w:hAnsi="Times New Roman" w:cs="B Mitra"/>
          <w:b/>
          <w:bCs/>
          <w:sz w:val="20"/>
          <w:szCs w:val="24"/>
        </w:rPr>
        <w:t>Ok</w:t>
      </w:r>
      <w:r w:rsidRPr="00933726">
        <w:rPr>
          <w:rFonts w:ascii="Times New Roman" w:eastAsia="Times New Roman" w:hAnsi="Times New Roman" w:cs="B Mitra" w:hint="cs"/>
          <w:b/>
          <w:bCs/>
          <w:sz w:val="20"/>
          <w:szCs w:val="24"/>
          <w:rtl/>
          <w:lang w:bidi="fa-IR"/>
        </w:rPr>
        <w:t xml:space="preserve"> </w:t>
      </w:r>
      <w:r w:rsidRPr="00933726">
        <w:rPr>
          <w:rFonts w:ascii="Times New Roman" w:eastAsia="Times New Roman" w:hAnsi="Times New Roman" w:cs="B Mitra"/>
          <w:sz w:val="20"/>
          <w:szCs w:val="24"/>
          <w:rtl/>
        </w:rPr>
        <w:t>را بزنید</w:t>
      </w:r>
      <w:r w:rsidRPr="00933726">
        <w:rPr>
          <w:rFonts w:ascii="Times New Roman" w:eastAsia="Times New Roman" w:hAnsi="Times New Roman" w:cs="B Mitra"/>
          <w:sz w:val="20"/>
          <w:szCs w:val="24"/>
        </w:rPr>
        <w:t>.</w:t>
      </w:r>
    </w:p>
    <w:p w14:paraId="11345E94" w14:textId="3C1738F7" w:rsidR="00D56E5D" w:rsidRPr="00933726" w:rsidRDefault="00D56E5D" w:rsidP="00832CA0">
      <w:pPr>
        <w:bidi/>
        <w:spacing w:before="100" w:beforeAutospacing="1" w:after="100" w:afterAutospacing="1" w:line="240" w:lineRule="auto"/>
        <w:jc w:val="both"/>
        <w:rPr>
          <w:rFonts w:ascii="Times New Roman" w:hAnsi="Times New Roman" w:cs="B Mitra"/>
          <w:b/>
          <w:bCs/>
          <w:color w:val="111111"/>
          <w:sz w:val="20"/>
          <w:szCs w:val="24"/>
          <w:u w:val="single"/>
          <w:rtl/>
          <w:lang w:bidi="fa-IR"/>
        </w:rPr>
      </w:pPr>
      <w:r w:rsidRPr="00933726">
        <w:rPr>
          <w:rFonts w:ascii="Times New Roman" w:eastAsia="Times New Roman" w:hAnsi="Times New Roman" w:cs="B Mitra" w:hint="cs"/>
          <w:b/>
          <w:bCs/>
          <w:color w:val="FF0000"/>
          <w:sz w:val="20"/>
          <w:szCs w:val="24"/>
          <w:u w:val="single"/>
          <w:rtl/>
        </w:rPr>
        <w:t>لازم است تمامی رفرنس‌های مقاله ابتدا بوک‌مارک شوند و هر ارجاعی در متن به رفرنس مربوطه لینک شود.</w:t>
      </w:r>
    </w:p>
    <w:sectPr w:rsidR="00D56E5D" w:rsidRPr="00933726" w:rsidSect="00ED63C1">
      <w:footerReference w:type="default" r:id="rId2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0ACE" w14:textId="77777777" w:rsidR="00A86684" w:rsidRDefault="00A86684" w:rsidP="00815DA7">
      <w:pPr>
        <w:spacing w:after="0" w:line="240" w:lineRule="auto"/>
      </w:pPr>
      <w:r>
        <w:separator/>
      </w:r>
    </w:p>
  </w:endnote>
  <w:endnote w:type="continuationSeparator" w:id="0">
    <w:p w14:paraId="0A5B20A2" w14:textId="77777777" w:rsidR="00A86684" w:rsidRDefault="00A86684" w:rsidP="008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0497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AAADA" w14:textId="34C2E168" w:rsidR="00586605" w:rsidRDefault="00586605" w:rsidP="0058660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9ED45" w14:textId="77777777" w:rsidR="00586605" w:rsidRDefault="0058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D604" w14:textId="77777777" w:rsidR="00A86684" w:rsidRDefault="00A86684" w:rsidP="00815DA7">
      <w:pPr>
        <w:spacing w:after="0" w:line="240" w:lineRule="auto"/>
      </w:pPr>
      <w:r>
        <w:separator/>
      </w:r>
    </w:p>
  </w:footnote>
  <w:footnote w:type="continuationSeparator" w:id="0">
    <w:p w14:paraId="3B550445" w14:textId="77777777" w:rsidR="00A86684" w:rsidRDefault="00A86684" w:rsidP="00815DA7">
      <w:pPr>
        <w:spacing w:after="0" w:line="240" w:lineRule="auto"/>
      </w:pPr>
      <w:r>
        <w:continuationSeparator/>
      </w:r>
    </w:p>
  </w:footnote>
  <w:footnote w:id="1">
    <w:p w14:paraId="5C61D3C3" w14:textId="77777777" w:rsidR="002D638D" w:rsidRDefault="002D638D" w:rsidP="002D638D">
      <w:pPr>
        <w:pStyle w:val="FootnoteText"/>
        <w:bidi w:val="0"/>
        <w:ind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F294C">
        <w:rPr>
          <w:rFonts w:ascii="Cambria" w:hAnsi="Cambria"/>
        </w:rPr>
        <w:t>Insert -&gt; Symbols -&gt; Equation</w:t>
      </w:r>
    </w:p>
  </w:footnote>
  <w:footnote w:id="2">
    <w:p w14:paraId="3005B5B5" w14:textId="77777777" w:rsidR="002D638D" w:rsidRDefault="002D638D" w:rsidP="002D638D">
      <w:pPr>
        <w:pStyle w:val="FootnoteText"/>
        <w:bidi w:val="0"/>
        <w:ind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F294C">
        <w:rPr>
          <w:rFonts w:ascii="Cambria" w:hAnsi="Cambria"/>
        </w:rPr>
        <w:t>Cambria Math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CC"/>
    <w:multiLevelType w:val="hybridMultilevel"/>
    <w:tmpl w:val="D21ABA86"/>
    <w:lvl w:ilvl="0" w:tplc="391A1D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B2F"/>
    <w:multiLevelType w:val="hybridMultilevel"/>
    <w:tmpl w:val="BDDC49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EF9"/>
    <w:multiLevelType w:val="hybridMultilevel"/>
    <w:tmpl w:val="063A54F6"/>
    <w:lvl w:ilvl="0" w:tplc="CB7252C4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7F7"/>
    <w:multiLevelType w:val="hybridMultilevel"/>
    <w:tmpl w:val="25D0E702"/>
    <w:lvl w:ilvl="0" w:tplc="391A1D88">
      <w:start w:val="1"/>
      <w:numFmt w:val="bullet"/>
      <w:lvlText w:val="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 w15:restartNumberingAfterBreak="0">
    <w:nsid w:val="182B5158"/>
    <w:multiLevelType w:val="hybridMultilevel"/>
    <w:tmpl w:val="40CAF2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34DBB"/>
    <w:multiLevelType w:val="hybridMultilevel"/>
    <w:tmpl w:val="A91AFECE"/>
    <w:lvl w:ilvl="0" w:tplc="AB8A458A">
      <w:start w:val="1"/>
      <w:numFmt w:val="decimal"/>
      <w:lvlText w:val="%1-"/>
      <w:lvlJc w:val="left"/>
      <w:pPr>
        <w:ind w:left="-129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91" w:hanging="360"/>
      </w:pPr>
    </w:lvl>
    <w:lvl w:ilvl="2" w:tplc="0409001B" w:tentative="1">
      <w:start w:val="1"/>
      <w:numFmt w:val="lowerRoman"/>
      <w:lvlText w:val="%3."/>
      <w:lvlJc w:val="right"/>
      <w:pPr>
        <w:ind w:left="1311" w:hanging="180"/>
      </w:pPr>
    </w:lvl>
    <w:lvl w:ilvl="3" w:tplc="0409000F" w:tentative="1">
      <w:start w:val="1"/>
      <w:numFmt w:val="decimal"/>
      <w:lvlText w:val="%4."/>
      <w:lvlJc w:val="left"/>
      <w:pPr>
        <w:ind w:left="2031" w:hanging="360"/>
      </w:pPr>
    </w:lvl>
    <w:lvl w:ilvl="4" w:tplc="04090019" w:tentative="1">
      <w:start w:val="1"/>
      <w:numFmt w:val="lowerLetter"/>
      <w:lvlText w:val="%5."/>
      <w:lvlJc w:val="left"/>
      <w:pPr>
        <w:ind w:left="2751" w:hanging="360"/>
      </w:pPr>
    </w:lvl>
    <w:lvl w:ilvl="5" w:tplc="0409001B" w:tentative="1">
      <w:start w:val="1"/>
      <w:numFmt w:val="lowerRoman"/>
      <w:lvlText w:val="%6."/>
      <w:lvlJc w:val="right"/>
      <w:pPr>
        <w:ind w:left="3471" w:hanging="180"/>
      </w:pPr>
    </w:lvl>
    <w:lvl w:ilvl="6" w:tplc="0409000F" w:tentative="1">
      <w:start w:val="1"/>
      <w:numFmt w:val="decimal"/>
      <w:lvlText w:val="%7."/>
      <w:lvlJc w:val="left"/>
      <w:pPr>
        <w:ind w:left="4191" w:hanging="360"/>
      </w:pPr>
    </w:lvl>
    <w:lvl w:ilvl="7" w:tplc="04090019" w:tentative="1">
      <w:start w:val="1"/>
      <w:numFmt w:val="lowerLetter"/>
      <w:lvlText w:val="%8."/>
      <w:lvlJc w:val="left"/>
      <w:pPr>
        <w:ind w:left="4911" w:hanging="360"/>
      </w:pPr>
    </w:lvl>
    <w:lvl w:ilvl="8" w:tplc="040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1C11E9B"/>
    <w:multiLevelType w:val="hybridMultilevel"/>
    <w:tmpl w:val="9BFCA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607F"/>
    <w:multiLevelType w:val="hybridMultilevel"/>
    <w:tmpl w:val="26CA8316"/>
    <w:lvl w:ilvl="0" w:tplc="391A1D88">
      <w:start w:val="1"/>
      <w:numFmt w:val="bullet"/>
      <w:lvlText w:val=""/>
      <w:lvlJc w:val="left"/>
      <w:pPr>
        <w:ind w:left="5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8" w15:restartNumberingAfterBreak="0">
    <w:nsid w:val="36B1632D"/>
    <w:multiLevelType w:val="hybridMultilevel"/>
    <w:tmpl w:val="0212EB40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3ACC5572"/>
    <w:multiLevelType w:val="hybridMultilevel"/>
    <w:tmpl w:val="9ED00360"/>
    <w:lvl w:ilvl="0" w:tplc="DAA451AA">
      <w:start w:val="1"/>
      <w:numFmt w:val="decimal"/>
      <w:lvlText w:val="%1."/>
      <w:lvlJc w:val="left"/>
      <w:pPr>
        <w:ind w:left="288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 w15:restartNumberingAfterBreak="0">
    <w:nsid w:val="3CE67969"/>
    <w:multiLevelType w:val="hybridMultilevel"/>
    <w:tmpl w:val="4C9092C8"/>
    <w:lvl w:ilvl="0" w:tplc="7DFEF2B8">
      <w:start w:val="1"/>
      <w:numFmt w:val="decimal"/>
      <w:lvlText w:val="%1-"/>
      <w:lvlJc w:val="left"/>
      <w:pPr>
        <w:ind w:left="360" w:hanging="360"/>
      </w:pPr>
      <w:rPr>
        <w:rFonts w:cs="B Mitra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91" w:hanging="360"/>
      </w:pPr>
    </w:lvl>
    <w:lvl w:ilvl="2" w:tplc="0409001B" w:tentative="1">
      <w:start w:val="1"/>
      <w:numFmt w:val="lowerRoman"/>
      <w:lvlText w:val="%3."/>
      <w:lvlJc w:val="right"/>
      <w:pPr>
        <w:ind w:left="1311" w:hanging="180"/>
      </w:pPr>
    </w:lvl>
    <w:lvl w:ilvl="3" w:tplc="0409000F" w:tentative="1">
      <w:start w:val="1"/>
      <w:numFmt w:val="decimal"/>
      <w:lvlText w:val="%4."/>
      <w:lvlJc w:val="left"/>
      <w:pPr>
        <w:ind w:left="2031" w:hanging="360"/>
      </w:pPr>
    </w:lvl>
    <w:lvl w:ilvl="4" w:tplc="04090019" w:tentative="1">
      <w:start w:val="1"/>
      <w:numFmt w:val="lowerLetter"/>
      <w:lvlText w:val="%5."/>
      <w:lvlJc w:val="left"/>
      <w:pPr>
        <w:ind w:left="2751" w:hanging="360"/>
      </w:pPr>
    </w:lvl>
    <w:lvl w:ilvl="5" w:tplc="0409001B" w:tentative="1">
      <w:start w:val="1"/>
      <w:numFmt w:val="lowerRoman"/>
      <w:lvlText w:val="%6."/>
      <w:lvlJc w:val="right"/>
      <w:pPr>
        <w:ind w:left="3471" w:hanging="180"/>
      </w:pPr>
    </w:lvl>
    <w:lvl w:ilvl="6" w:tplc="0409000F" w:tentative="1">
      <w:start w:val="1"/>
      <w:numFmt w:val="decimal"/>
      <w:lvlText w:val="%7."/>
      <w:lvlJc w:val="left"/>
      <w:pPr>
        <w:ind w:left="4191" w:hanging="360"/>
      </w:pPr>
    </w:lvl>
    <w:lvl w:ilvl="7" w:tplc="04090019" w:tentative="1">
      <w:start w:val="1"/>
      <w:numFmt w:val="lowerLetter"/>
      <w:lvlText w:val="%8."/>
      <w:lvlJc w:val="left"/>
      <w:pPr>
        <w:ind w:left="4911" w:hanging="360"/>
      </w:pPr>
    </w:lvl>
    <w:lvl w:ilvl="8" w:tplc="040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1" w15:restartNumberingAfterBreak="0">
    <w:nsid w:val="55100D68"/>
    <w:multiLevelType w:val="hybridMultilevel"/>
    <w:tmpl w:val="087E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64C36"/>
    <w:multiLevelType w:val="hybridMultilevel"/>
    <w:tmpl w:val="1A908E2A"/>
    <w:lvl w:ilvl="0" w:tplc="391A1D88">
      <w:start w:val="1"/>
      <w:numFmt w:val="bullet"/>
      <w:lvlText w:val=""/>
      <w:lvlJc w:val="left"/>
      <w:pPr>
        <w:ind w:left="5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3" w15:restartNumberingAfterBreak="0">
    <w:nsid w:val="5CAA3DF5"/>
    <w:multiLevelType w:val="hybridMultilevel"/>
    <w:tmpl w:val="C57E1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5E9C60C7"/>
    <w:multiLevelType w:val="hybridMultilevel"/>
    <w:tmpl w:val="2846942E"/>
    <w:lvl w:ilvl="0" w:tplc="0486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141B"/>
    <w:multiLevelType w:val="hybridMultilevel"/>
    <w:tmpl w:val="5FD4DB98"/>
    <w:lvl w:ilvl="0" w:tplc="391A1D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B2AA8"/>
    <w:multiLevelType w:val="hybridMultilevel"/>
    <w:tmpl w:val="B956A66A"/>
    <w:lvl w:ilvl="0" w:tplc="12F46EBA">
      <w:start w:val="1"/>
      <w:numFmt w:val="decimal"/>
      <w:lvlText w:val="%1-"/>
      <w:lvlJc w:val="left"/>
      <w:pPr>
        <w:ind w:left="-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" w:hanging="360"/>
      </w:pPr>
    </w:lvl>
    <w:lvl w:ilvl="2" w:tplc="0409001B" w:tentative="1">
      <w:start w:val="1"/>
      <w:numFmt w:val="lowerRoman"/>
      <w:lvlText w:val="%3."/>
      <w:lvlJc w:val="right"/>
      <w:pPr>
        <w:ind w:left="1311" w:hanging="180"/>
      </w:pPr>
    </w:lvl>
    <w:lvl w:ilvl="3" w:tplc="0409000F" w:tentative="1">
      <w:start w:val="1"/>
      <w:numFmt w:val="decimal"/>
      <w:lvlText w:val="%4."/>
      <w:lvlJc w:val="left"/>
      <w:pPr>
        <w:ind w:left="2031" w:hanging="360"/>
      </w:pPr>
    </w:lvl>
    <w:lvl w:ilvl="4" w:tplc="04090019" w:tentative="1">
      <w:start w:val="1"/>
      <w:numFmt w:val="lowerLetter"/>
      <w:lvlText w:val="%5."/>
      <w:lvlJc w:val="left"/>
      <w:pPr>
        <w:ind w:left="2751" w:hanging="360"/>
      </w:pPr>
    </w:lvl>
    <w:lvl w:ilvl="5" w:tplc="0409001B" w:tentative="1">
      <w:start w:val="1"/>
      <w:numFmt w:val="lowerRoman"/>
      <w:lvlText w:val="%6."/>
      <w:lvlJc w:val="right"/>
      <w:pPr>
        <w:ind w:left="3471" w:hanging="180"/>
      </w:pPr>
    </w:lvl>
    <w:lvl w:ilvl="6" w:tplc="0409000F" w:tentative="1">
      <w:start w:val="1"/>
      <w:numFmt w:val="decimal"/>
      <w:lvlText w:val="%7."/>
      <w:lvlJc w:val="left"/>
      <w:pPr>
        <w:ind w:left="4191" w:hanging="360"/>
      </w:pPr>
    </w:lvl>
    <w:lvl w:ilvl="7" w:tplc="04090019" w:tentative="1">
      <w:start w:val="1"/>
      <w:numFmt w:val="lowerLetter"/>
      <w:lvlText w:val="%8."/>
      <w:lvlJc w:val="left"/>
      <w:pPr>
        <w:ind w:left="4911" w:hanging="360"/>
      </w:pPr>
    </w:lvl>
    <w:lvl w:ilvl="8" w:tplc="040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7" w15:restartNumberingAfterBreak="0">
    <w:nsid w:val="705D5F9D"/>
    <w:multiLevelType w:val="hybridMultilevel"/>
    <w:tmpl w:val="B0D2E396"/>
    <w:lvl w:ilvl="0" w:tplc="391A1D88">
      <w:start w:val="1"/>
      <w:numFmt w:val="bullet"/>
      <w:lvlText w:val=""/>
      <w:lvlJc w:val="left"/>
      <w:pPr>
        <w:ind w:left="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8" w15:restartNumberingAfterBreak="0">
    <w:nsid w:val="741C2E76"/>
    <w:multiLevelType w:val="hybridMultilevel"/>
    <w:tmpl w:val="C3763AD2"/>
    <w:lvl w:ilvl="0" w:tplc="02F0F4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66F9"/>
    <w:multiLevelType w:val="hybridMultilevel"/>
    <w:tmpl w:val="3E9679DC"/>
    <w:lvl w:ilvl="0" w:tplc="391A1D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6DA7"/>
    <w:multiLevelType w:val="hybridMultilevel"/>
    <w:tmpl w:val="9E849974"/>
    <w:lvl w:ilvl="0" w:tplc="391A1D88">
      <w:start w:val="1"/>
      <w:numFmt w:val="bullet"/>
      <w:lvlText w:val=""/>
      <w:lvlJc w:val="left"/>
      <w:pPr>
        <w:ind w:left="5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21" w15:restartNumberingAfterBreak="0">
    <w:nsid w:val="7A4B50C1"/>
    <w:multiLevelType w:val="hybridMultilevel"/>
    <w:tmpl w:val="B2503F26"/>
    <w:lvl w:ilvl="0" w:tplc="391A1D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20774">
    <w:abstractNumId w:val="10"/>
  </w:num>
  <w:num w:numId="2" w16cid:durableId="1996299208">
    <w:abstractNumId w:val="16"/>
  </w:num>
  <w:num w:numId="3" w16cid:durableId="130096295">
    <w:abstractNumId w:val="18"/>
  </w:num>
  <w:num w:numId="4" w16cid:durableId="1794975817">
    <w:abstractNumId w:val="17"/>
  </w:num>
  <w:num w:numId="5" w16cid:durableId="2033678616">
    <w:abstractNumId w:val="6"/>
  </w:num>
  <w:num w:numId="6" w16cid:durableId="66464532">
    <w:abstractNumId w:val="9"/>
  </w:num>
  <w:num w:numId="7" w16cid:durableId="755440764">
    <w:abstractNumId w:val="13"/>
  </w:num>
  <w:num w:numId="8" w16cid:durableId="2012217676">
    <w:abstractNumId w:val="2"/>
  </w:num>
  <w:num w:numId="9" w16cid:durableId="1377926584">
    <w:abstractNumId w:val="11"/>
  </w:num>
  <w:num w:numId="10" w16cid:durableId="1379815572">
    <w:abstractNumId w:val="14"/>
  </w:num>
  <w:num w:numId="11" w16cid:durableId="1564019966">
    <w:abstractNumId w:val="5"/>
  </w:num>
  <w:num w:numId="12" w16cid:durableId="1746299184">
    <w:abstractNumId w:val="8"/>
  </w:num>
  <w:num w:numId="13" w16cid:durableId="1823814783">
    <w:abstractNumId w:val="4"/>
  </w:num>
  <w:num w:numId="14" w16cid:durableId="1513177546">
    <w:abstractNumId w:val="3"/>
  </w:num>
  <w:num w:numId="15" w16cid:durableId="388958825">
    <w:abstractNumId w:val="0"/>
  </w:num>
  <w:num w:numId="16" w16cid:durableId="664556822">
    <w:abstractNumId w:val="1"/>
  </w:num>
  <w:num w:numId="17" w16cid:durableId="1091438587">
    <w:abstractNumId w:val="21"/>
  </w:num>
  <w:num w:numId="18" w16cid:durableId="372853101">
    <w:abstractNumId w:val="15"/>
  </w:num>
  <w:num w:numId="19" w16cid:durableId="147015207">
    <w:abstractNumId w:val="12"/>
  </w:num>
  <w:num w:numId="20" w16cid:durableId="1703243798">
    <w:abstractNumId w:val="20"/>
  </w:num>
  <w:num w:numId="21" w16cid:durableId="543712830">
    <w:abstractNumId w:val="7"/>
  </w:num>
  <w:num w:numId="22" w16cid:durableId="1054423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1"/>
    <w:rsid w:val="0000517F"/>
    <w:rsid w:val="00023B85"/>
    <w:rsid w:val="00031A18"/>
    <w:rsid w:val="00036401"/>
    <w:rsid w:val="000443B9"/>
    <w:rsid w:val="00062F96"/>
    <w:rsid w:val="00084748"/>
    <w:rsid w:val="000928DA"/>
    <w:rsid w:val="000960E4"/>
    <w:rsid w:val="0009663E"/>
    <w:rsid w:val="000A1DFB"/>
    <w:rsid w:val="000A387B"/>
    <w:rsid w:val="000B0CC7"/>
    <w:rsid w:val="000B5ADF"/>
    <w:rsid w:val="000C4F81"/>
    <w:rsid w:val="000D57E3"/>
    <w:rsid w:val="001115D1"/>
    <w:rsid w:val="00120382"/>
    <w:rsid w:val="00146FB9"/>
    <w:rsid w:val="00186675"/>
    <w:rsid w:val="001A4B9E"/>
    <w:rsid w:val="001D1928"/>
    <w:rsid w:val="001D6F10"/>
    <w:rsid w:val="001E2D6F"/>
    <w:rsid w:val="00207F7B"/>
    <w:rsid w:val="00210603"/>
    <w:rsid w:val="00214336"/>
    <w:rsid w:val="00223A86"/>
    <w:rsid w:val="00240704"/>
    <w:rsid w:val="00250310"/>
    <w:rsid w:val="00270FA2"/>
    <w:rsid w:val="00272CD0"/>
    <w:rsid w:val="002758ED"/>
    <w:rsid w:val="00275F73"/>
    <w:rsid w:val="00297565"/>
    <w:rsid w:val="002A1305"/>
    <w:rsid w:val="002A34AE"/>
    <w:rsid w:val="002D638D"/>
    <w:rsid w:val="002E4DAA"/>
    <w:rsid w:val="002F0877"/>
    <w:rsid w:val="002F4134"/>
    <w:rsid w:val="002F450C"/>
    <w:rsid w:val="003077A3"/>
    <w:rsid w:val="00355DA6"/>
    <w:rsid w:val="00356A2F"/>
    <w:rsid w:val="00371F42"/>
    <w:rsid w:val="003771A9"/>
    <w:rsid w:val="00383D67"/>
    <w:rsid w:val="003D6145"/>
    <w:rsid w:val="003D69D7"/>
    <w:rsid w:val="00420D04"/>
    <w:rsid w:val="00420EB4"/>
    <w:rsid w:val="00421935"/>
    <w:rsid w:val="00444C31"/>
    <w:rsid w:val="00460D87"/>
    <w:rsid w:val="00465424"/>
    <w:rsid w:val="00474AA0"/>
    <w:rsid w:val="004943B8"/>
    <w:rsid w:val="00496498"/>
    <w:rsid w:val="004A40BB"/>
    <w:rsid w:val="004B40B1"/>
    <w:rsid w:val="004C425D"/>
    <w:rsid w:val="004E65B0"/>
    <w:rsid w:val="00502765"/>
    <w:rsid w:val="005417FA"/>
    <w:rsid w:val="005458B1"/>
    <w:rsid w:val="00552C19"/>
    <w:rsid w:val="00555136"/>
    <w:rsid w:val="00561BA2"/>
    <w:rsid w:val="0056206C"/>
    <w:rsid w:val="005629D7"/>
    <w:rsid w:val="00586605"/>
    <w:rsid w:val="00595E8A"/>
    <w:rsid w:val="00596DF6"/>
    <w:rsid w:val="005A095F"/>
    <w:rsid w:val="005B320C"/>
    <w:rsid w:val="005B360B"/>
    <w:rsid w:val="005C4495"/>
    <w:rsid w:val="005E1632"/>
    <w:rsid w:val="005F2D95"/>
    <w:rsid w:val="00600925"/>
    <w:rsid w:val="0062142F"/>
    <w:rsid w:val="006223ED"/>
    <w:rsid w:val="0064219C"/>
    <w:rsid w:val="0066235D"/>
    <w:rsid w:val="00675369"/>
    <w:rsid w:val="006813D6"/>
    <w:rsid w:val="006A2EC7"/>
    <w:rsid w:val="006C6AE6"/>
    <w:rsid w:val="006D65CC"/>
    <w:rsid w:val="006F0AD6"/>
    <w:rsid w:val="006F1D1E"/>
    <w:rsid w:val="006F4340"/>
    <w:rsid w:val="006F5FE5"/>
    <w:rsid w:val="00711DE3"/>
    <w:rsid w:val="00714612"/>
    <w:rsid w:val="0072014D"/>
    <w:rsid w:val="00726DDC"/>
    <w:rsid w:val="007311AA"/>
    <w:rsid w:val="007317E1"/>
    <w:rsid w:val="00743EEE"/>
    <w:rsid w:val="00747C60"/>
    <w:rsid w:val="00757516"/>
    <w:rsid w:val="00765E7E"/>
    <w:rsid w:val="00774E95"/>
    <w:rsid w:val="0077682B"/>
    <w:rsid w:val="00794D80"/>
    <w:rsid w:val="00795384"/>
    <w:rsid w:val="0079700A"/>
    <w:rsid w:val="007A4B86"/>
    <w:rsid w:val="007A6F20"/>
    <w:rsid w:val="007B0892"/>
    <w:rsid w:val="007B4B32"/>
    <w:rsid w:val="007B5AF6"/>
    <w:rsid w:val="007C0184"/>
    <w:rsid w:val="007D4384"/>
    <w:rsid w:val="007F6727"/>
    <w:rsid w:val="00810F23"/>
    <w:rsid w:val="00815DA7"/>
    <w:rsid w:val="00820A28"/>
    <w:rsid w:val="00832CA0"/>
    <w:rsid w:val="00832FC9"/>
    <w:rsid w:val="00833602"/>
    <w:rsid w:val="00853049"/>
    <w:rsid w:val="00853D6D"/>
    <w:rsid w:val="00890B50"/>
    <w:rsid w:val="0089735C"/>
    <w:rsid w:val="008A2946"/>
    <w:rsid w:val="008D75F7"/>
    <w:rsid w:val="008F5A24"/>
    <w:rsid w:val="0090674A"/>
    <w:rsid w:val="00906C18"/>
    <w:rsid w:val="009220D3"/>
    <w:rsid w:val="00931B98"/>
    <w:rsid w:val="00933726"/>
    <w:rsid w:val="009533E6"/>
    <w:rsid w:val="00982CA8"/>
    <w:rsid w:val="009B25A0"/>
    <w:rsid w:val="009F17CC"/>
    <w:rsid w:val="009F46E1"/>
    <w:rsid w:val="009F70EE"/>
    <w:rsid w:val="00A000FE"/>
    <w:rsid w:val="00A0229C"/>
    <w:rsid w:val="00A7601B"/>
    <w:rsid w:val="00A86684"/>
    <w:rsid w:val="00A93597"/>
    <w:rsid w:val="00AD4B6C"/>
    <w:rsid w:val="00AF67CA"/>
    <w:rsid w:val="00B35684"/>
    <w:rsid w:val="00B411A9"/>
    <w:rsid w:val="00B444DD"/>
    <w:rsid w:val="00B454B7"/>
    <w:rsid w:val="00B63F23"/>
    <w:rsid w:val="00BC50FD"/>
    <w:rsid w:val="00BD5B2D"/>
    <w:rsid w:val="00BE1250"/>
    <w:rsid w:val="00BE624E"/>
    <w:rsid w:val="00BF25EC"/>
    <w:rsid w:val="00BF2724"/>
    <w:rsid w:val="00C15B8A"/>
    <w:rsid w:val="00C27338"/>
    <w:rsid w:val="00C5407C"/>
    <w:rsid w:val="00C87CE8"/>
    <w:rsid w:val="00C91ABC"/>
    <w:rsid w:val="00CB3C0E"/>
    <w:rsid w:val="00CB6B23"/>
    <w:rsid w:val="00CF2D3A"/>
    <w:rsid w:val="00D04CAF"/>
    <w:rsid w:val="00D2017C"/>
    <w:rsid w:val="00D2502A"/>
    <w:rsid w:val="00D35EC5"/>
    <w:rsid w:val="00D45841"/>
    <w:rsid w:val="00D56E5D"/>
    <w:rsid w:val="00D64CBE"/>
    <w:rsid w:val="00D76015"/>
    <w:rsid w:val="00DB2FC6"/>
    <w:rsid w:val="00DD7581"/>
    <w:rsid w:val="00DE7757"/>
    <w:rsid w:val="00E128EF"/>
    <w:rsid w:val="00E16C5F"/>
    <w:rsid w:val="00E2095A"/>
    <w:rsid w:val="00E3048E"/>
    <w:rsid w:val="00E31232"/>
    <w:rsid w:val="00E34993"/>
    <w:rsid w:val="00E70A2D"/>
    <w:rsid w:val="00E777D3"/>
    <w:rsid w:val="00E84C9C"/>
    <w:rsid w:val="00EA58F9"/>
    <w:rsid w:val="00ED35B7"/>
    <w:rsid w:val="00ED63C1"/>
    <w:rsid w:val="00F01502"/>
    <w:rsid w:val="00F01959"/>
    <w:rsid w:val="00F21668"/>
    <w:rsid w:val="00F37451"/>
    <w:rsid w:val="00F37F54"/>
    <w:rsid w:val="00F4357D"/>
    <w:rsid w:val="00F77E02"/>
    <w:rsid w:val="00FB58D5"/>
    <w:rsid w:val="00FF341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848E48"/>
  <w15:docId w15:val="{73C65B24-CB3F-402B-846F-0A4D9A3C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451"/>
    <w:rPr>
      <w:color w:val="0000FF"/>
      <w:u w:val="single"/>
    </w:rPr>
  </w:style>
  <w:style w:type="paragraph" w:customStyle="1" w:styleId="figer">
    <w:name w:val="figer"/>
    <w:basedOn w:val="Normal"/>
    <w:link w:val="figerChar"/>
    <w:rsid w:val="00F37451"/>
    <w:pPr>
      <w:widowControl w:val="0"/>
      <w:bidi/>
      <w:spacing w:after="0" w:line="240" w:lineRule="auto"/>
      <w:jc w:val="center"/>
    </w:pPr>
    <w:rPr>
      <w:rFonts w:ascii="Times New Roman" w:eastAsia="Calibri" w:hAnsi="Times New Roman" w:cs="B Mitra"/>
      <w:b/>
      <w:bCs/>
      <w:sz w:val="18"/>
      <w:szCs w:val="20"/>
    </w:rPr>
  </w:style>
  <w:style w:type="paragraph" w:customStyle="1" w:styleId="figerm">
    <w:name w:val="figer m"/>
    <w:basedOn w:val="figer"/>
    <w:rsid w:val="00F37451"/>
    <w:rPr>
      <w:b w:val="0"/>
      <w:bCs w:val="0"/>
    </w:rPr>
  </w:style>
  <w:style w:type="character" w:customStyle="1" w:styleId="figerChar">
    <w:name w:val="figer Char"/>
    <w:basedOn w:val="DefaultParagraphFont"/>
    <w:link w:val="figer"/>
    <w:rsid w:val="00F37451"/>
    <w:rPr>
      <w:rFonts w:ascii="Times New Roman" w:eastAsia="Calibri" w:hAnsi="Times New Roman" w:cs="B Mitra"/>
      <w:b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DE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5D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D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5DA7"/>
    <w:rPr>
      <w:vertAlign w:val="superscript"/>
    </w:rPr>
  </w:style>
  <w:style w:type="paragraph" w:styleId="Caption">
    <w:name w:val="caption"/>
    <w:aliases w:val="شکل"/>
    <w:basedOn w:val="Normal"/>
    <w:next w:val="Normal"/>
    <w:link w:val="CaptionChar"/>
    <w:uiPriority w:val="35"/>
    <w:unhideWhenUsed/>
    <w:qFormat/>
    <w:rsid w:val="00371F42"/>
    <w:pPr>
      <w:bidi/>
      <w:spacing w:after="0" w:line="240" w:lineRule="auto"/>
      <w:jc w:val="center"/>
    </w:pPr>
    <w:rPr>
      <w:rFonts w:ascii="Times New Roman" w:eastAsia="Times New Roman" w:hAnsi="Times New Roman" w:cs="B Nazanin"/>
      <w:szCs w:val="24"/>
    </w:rPr>
  </w:style>
  <w:style w:type="character" w:customStyle="1" w:styleId="CaptionChar">
    <w:name w:val="Caption Char"/>
    <w:aliases w:val="شکل Char"/>
    <w:basedOn w:val="DefaultParagraphFont"/>
    <w:link w:val="Caption"/>
    <w:uiPriority w:val="35"/>
    <w:rsid w:val="00371F42"/>
    <w:rPr>
      <w:rFonts w:ascii="Times New Roman" w:eastAsia="Times New Roman" w:hAnsi="Times New Roman" w:cs="B Nazanin"/>
      <w:szCs w:val="24"/>
    </w:rPr>
  </w:style>
  <w:style w:type="table" w:styleId="TableGrid">
    <w:name w:val="Table Grid"/>
    <w:basedOn w:val="TableNormal"/>
    <w:uiPriority w:val="39"/>
    <w:rsid w:val="00371F42"/>
    <w:pPr>
      <w:bidi/>
      <w:spacing w:after="0" w:line="240" w:lineRule="auto"/>
      <w:ind w:firstLine="567"/>
    </w:pPr>
    <w:rPr>
      <w:rFonts w:eastAsia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D638D"/>
    <w:pPr>
      <w:bidi/>
      <w:spacing w:after="0" w:line="240" w:lineRule="auto"/>
      <w:ind w:firstLine="284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basedOn w:val="DefaultParagraphFont"/>
    <w:link w:val="FootnoteText"/>
    <w:rsid w:val="002D638D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unhideWhenUsed/>
    <w:rsid w:val="002D63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05"/>
  </w:style>
  <w:style w:type="paragraph" w:styleId="Footer">
    <w:name w:val="footer"/>
    <w:basedOn w:val="Normal"/>
    <w:link w:val="FooterChar"/>
    <w:uiPriority w:val="99"/>
    <w:unhideWhenUsed/>
    <w:rsid w:val="0058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05"/>
  </w:style>
  <w:style w:type="paragraph" w:styleId="NormalWeb">
    <w:name w:val="Normal (Web)"/>
    <w:basedOn w:val="Normal"/>
    <w:uiPriority w:val="99"/>
    <w:semiHidden/>
    <w:unhideWhenUsed/>
    <w:rsid w:val="00D2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16C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ianacademy.ir/fa/das.aspx" TargetMode="External"/><Relationship Id="rId13" Type="http://schemas.microsoft.com/office/2007/relationships/hdphoto" Target="media/hdphoto2.wdp"/><Relationship Id="rId18" Type="http://schemas.openxmlformats.org/officeDocument/2006/relationships/hyperlink" Target="http://bmj.bjjournals.com/cgi/content/full/332/7552/12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oi.org/10.1111/j.1750-3841.2012.02798.x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leki\Desktop\Uni\&#1583;&#1575;&#1606;&#1588;&#1711;&#1575;&#1607;%20&#1587;&#1575;&#1585;&#1740;\&#1591;&#1585;&#1581;%20&#1670;&#1585;&#1608;&#1705;&#1740;&#1583;&#1711;&#1740;\RSM\13-12-9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leki\Desktop\Uni\&#1583;&#1575;&#1606;&#1588;&#1711;&#1575;&#1607;%20&#1587;&#1575;&#1585;&#1740;\&#1591;&#1585;&#1581;%20&#1670;&#1585;&#1608;&#1705;&#1740;&#1583;&#1711;&#1740;\RSM\13-12-9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leki\Desktop\Uni\&#1606;&#1575;&#1606;&#1607;&#1575;&#1740;%20&#1585;&#1606;&#1711;&#1740;\&#1705;&#1604;&#1585;&#1608;&#1601;&#1740;&#1604;\&#1705;&#1604;&#1585;&#1608;&#1601;&#1740;&#1604;-%20&#1606;&#1575;&#160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v>0.3</c:v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Apple!$A$3:$A$12</c:f>
              <c:numCache>
                <c:formatCode>General</c:formatCode>
                <c:ptCount val="10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</c:numCache>
            </c:numRef>
          </c:cat>
          <c:val>
            <c:numRef>
              <c:f>Apple!$I$3:$I$11</c:f>
              <c:numCache>
                <c:formatCode>General</c:formatCode>
                <c:ptCount val="9"/>
                <c:pt idx="0">
                  <c:v>5.1973684210526319</c:v>
                </c:pt>
                <c:pt idx="1">
                  <c:v>4.3355263157894735</c:v>
                </c:pt>
                <c:pt idx="2">
                  <c:v>3.1776315789473686</c:v>
                </c:pt>
                <c:pt idx="3">
                  <c:v>2.1842105263157894</c:v>
                </c:pt>
                <c:pt idx="4">
                  <c:v>1.3026315789473684</c:v>
                </c:pt>
                <c:pt idx="5">
                  <c:v>0.69736842105263164</c:v>
                </c:pt>
                <c:pt idx="6">
                  <c:v>0.30921052631578944</c:v>
                </c:pt>
                <c:pt idx="7">
                  <c:v>9.8684210526315735E-2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0A-4BE8-8A71-AFE58183185F}"/>
            </c:ext>
          </c:extLst>
        </c:ser>
        <c:ser>
          <c:idx val="2"/>
          <c:order val="1"/>
          <c:tx>
            <c:v>0.5</c:v>
          </c:tx>
          <c:spPr>
            <a:ln w="158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Apple!$P$3:$P$12</c:f>
              <c:numCache>
                <c:formatCode>General</c:formatCode>
                <c:ptCount val="10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</c:numCache>
            </c:numRef>
          </c:cat>
          <c:val>
            <c:numRef>
              <c:f>Apple!$V$3:$V$12</c:f>
              <c:numCache>
                <c:formatCode>General</c:formatCode>
                <c:ptCount val="10"/>
                <c:pt idx="0">
                  <c:v>4.9758454106280192</c:v>
                </c:pt>
                <c:pt idx="1">
                  <c:v>3.8937198067632854</c:v>
                </c:pt>
                <c:pt idx="2">
                  <c:v>3.3961352657004831</c:v>
                </c:pt>
                <c:pt idx="3">
                  <c:v>2.4589371980676331</c:v>
                </c:pt>
                <c:pt idx="4">
                  <c:v>1.5893719806763289</c:v>
                </c:pt>
                <c:pt idx="5">
                  <c:v>1.0048309178743964</c:v>
                </c:pt>
                <c:pt idx="6">
                  <c:v>0.53140096618357502</c:v>
                </c:pt>
                <c:pt idx="7">
                  <c:v>0.2318840579710145</c:v>
                </c:pt>
                <c:pt idx="8">
                  <c:v>8.2125603864734484E-2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0A-4BE8-8A71-AFE58183185F}"/>
            </c:ext>
          </c:extLst>
        </c:ser>
        <c:ser>
          <c:idx val="0"/>
          <c:order val="2"/>
          <c:tx>
            <c:v>0.7</c:v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Apple!$AC$3:$AC$14</c:f>
              <c:numCache>
                <c:formatCode>General</c:formatCode>
                <c:ptCount val="12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  <c:pt idx="10">
                  <c:v>200</c:v>
                </c:pt>
                <c:pt idx="11">
                  <c:v>220</c:v>
                </c:pt>
              </c:numCache>
            </c:numRef>
          </c:cat>
          <c:val>
            <c:numRef>
              <c:f>Apple!$AI$3:$AI$14</c:f>
              <c:numCache>
                <c:formatCode>General</c:formatCode>
                <c:ptCount val="12"/>
                <c:pt idx="0">
                  <c:v>4.8540772532188843</c:v>
                </c:pt>
                <c:pt idx="1">
                  <c:v>3.6351931330472103</c:v>
                </c:pt>
                <c:pt idx="2">
                  <c:v>3.5751072961373391</c:v>
                </c:pt>
                <c:pt idx="3">
                  <c:v>2.7339055793991411</c:v>
                </c:pt>
                <c:pt idx="4">
                  <c:v>1.96137339055794</c:v>
                </c:pt>
                <c:pt idx="5">
                  <c:v>1.4034334763948495</c:v>
                </c:pt>
                <c:pt idx="6">
                  <c:v>0.91845493562231739</c:v>
                </c:pt>
                <c:pt idx="7">
                  <c:v>0.57510729613733902</c:v>
                </c:pt>
                <c:pt idx="8">
                  <c:v>0.31759656652360502</c:v>
                </c:pt>
                <c:pt idx="9">
                  <c:v>0.14163090128755368</c:v>
                </c:pt>
                <c:pt idx="10">
                  <c:v>5.1502145922746823E-2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0A-4BE8-8A71-AFE581831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51504336"/>
        <c:axId val="-1451513040"/>
      </c:lineChart>
      <c:catAx>
        <c:axId val="-1451504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Mitra" panose="00000400000000000000" pitchFamily="2" charset="-78"/>
                  </a:defRPr>
                </a:pPr>
                <a:r>
                  <a:rPr lang="fa-IR" sz="800"/>
                  <a:t>زمان (دقیقه)</a:t>
                </a:r>
                <a:endParaRPr lang="en-US" sz="800"/>
              </a:p>
              <a:p>
                <a:pPr>
                  <a:defRPr/>
                </a:pPr>
                <a:r>
                  <a:rPr lang="en-US" sz="800"/>
                  <a:t>Time (m)</a:t>
                </a:r>
              </a:p>
            </c:rich>
          </c:tx>
          <c:layout>
            <c:manualLayout>
              <c:xMode val="edge"/>
              <c:yMode val="edge"/>
              <c:x val="0.35392034559828039"/>
              <c:y val="0.780497941844462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B Mitra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-1451513040"/>
        <c:crosses val="autoZero"/>
        <c:auto val="1"/>
        <c:lblAlgn val="ctr"/>
        <c:lblOffset val="100"/>
        <c:tickLblSkip val="2"/>
        <c:noMultiLvlLbl val="0"/>
      </c:catAx>
      <c:valAx>
        <c:axId val="-14515130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Mitra" panose="00000400000000000000" pitchFamily="2" charset="-78"/>
                  </a:defRPr>
                </a:pPr>
                <a:r>
                  <a:rPr lang="fa-IR"/>
                  <a:t>محتوای رطوبت</a:t>
                </a:r>
                <a:endParaRPr lang="en-US"/>
              </a:p>
              <a:p>
                <a:pPr>
                  <a:defRPr/>
                </a:pPr>
                <a:r>
                  <a:rPr lang="en-US"/>
                  <a:t>(Moisture content)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B Mitra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-14515043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893917028604807"/>
          <c:y val="0.15393069931540457"/>
          <c:w val="0.26301112685063477"/>
          <c:h val="0.258904180004205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v>0.3</c:v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Apple!$A$3:$A$12</c:f>
              <c:numCache>
                <c:formatCode>General</c:formatCode>
                <c:ptCount val="10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</c:numCache>
            </c:numRef>
          </c:cat>
          <c:val>
            <c:numRef>
              <c:f>Apple!$H$3:$H$11</c:f>
              <c:numCache>
                <c:formatCode>General</c:formatCode>
                <c:ptCount val="9"/>
                <c:pt idx="0">
                  <c:v>1</c:v>
                </c:pt>
                <c:pt idx="1">
                  <c:v>0.86093418259023347</c:v>
                </c:pt>
                <c:pt idx="2">
                  <c:v>0.67409766454352438</c:v>
                </c:pt>
                <c:pt idx="3">
                  <c:v>0.5138004246284501</c:v>
                </c:pt>
                <c:pt idx="4">
                  <c:v>0.3715498938428875</c:v>
                </c:pt>
                <c:pt idx="5">
                  <c:v>0.27388535031847133</c:v>
                </c:pt>
                <c:pt idx="6">
                  <c:v>0.21125265392781317</c:v>
                </c:pt>
                <c:pt idx="7">
                  <c:v>0.17728237791932058</c:v>
                </c:pt>
                <c:pt idx="8">
                  <c:v>0.16135881104033969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3F-4E60-8057-F0CF04497C4F}"/>
            </c:ext>
          </c:extLst>
        </c:ser>
        <c:ser>
          <c:idx val="2"/>
          <c:order val="1"/>
          <c:tx>
            <c:v>0.5</c:v>
          </c:tx>
          <c:spPr>
            <a:ln w="158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Apple!$P$3:$P$12</c:f>
              <c:numCache>
                <c:formatCode>General</c:formatCode>
                <c:ptCount val="10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</c:numCache>
            </c:numRef>
          </c:cat>
          <c:val>
            <c:numRef>
              <c:f>Apple!$U$3:$U$12</c:f>
              <c:numCache>
                <c:formatCode>General</c:formatCode>
                <c:ptCount val="10"/>
                <c:pt idx="0">
                  <c:v>1</c:v>
                </c:pt>
                <c:pt idx="1">
                  <c:v>0.81891673403395326</c:v>
                </c:pt>
                <c:pt idx="2">
                  <c:v>0.73565076798706552</c:v>
                </c:pt>
                <c:pt idx="3">
                  <c:v>0.5788197251414714</c:v>
                </c:pt>
                <c:pt idx="4">
                  <c:v>0.43330638641875513</c:v>
                </c:pt>
                <c:pt idx="5">
                  <c:v>0.33548908649959586</c:v>
                </c:pt>
                <c:pt idx="6">
                  <c:v>0.25626515763945029</c:v>
                </c:pt>
                <c:pt idx="7">
                  <c:v>0.20614389652384801</c:v>
                </c:pt>
                <c:pt idx="8">
                  <c:v>0.18108326596604693</c:v>
                </c:pt>
                <c:pt idx="9">
                  <c:v>0.16734033953112368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3F-4E60-8057-F0CF04497C4F}"/>
            </c:ext>
          </c:extLst>
        </c:ser>
        <c:ser>
          <c:idx val="0"/>
          <c:order val="2"/>
          <c:tx>
            <c:v>0.7</c:v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Apple!$AC$3:$AC$14</c:f>
              <c:numCache>
                <c:formatCode>General</c:formatCode>
                <c:ptCount val="12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  <c:pt idx="10">
                  <c:v>200</c:v>
                </c:pt>
                <c:pt idx="11">
                  <c:v>220</c:v>
                </c:pt>
              </c:numCache>
            </c:numRef>
          </c:cat>
          <c:val>
            <c:numRef>
              <c:f>Apple!$AH$3:$AH$14</c:f>
              <c:numCache>
                <c:formatCode>General</c:formatCode>
                <c:ptCount val="12"/>
                <c:pt idx="0">
                  <c:v>1</c:v>
                </c:pt>
                <c:pt idx="1">
                  <c:v>0.79178885630498541</c:v>
                </c:pt>
                <c:pt idx="2">
                  <c:v>0.78152492668621698</c:v>
                </c:pt>
                <c:pt idx="3">
                  <c:v>0.63782991202346029</c:v>
                </c:pt>
                <c:pt idx="4">
                  <c:v>0.50586510263929618</c:v>
                </c:pt>
                <c:pt idx="5">
                  <c:v>0.41055718475073311</c:v>
                </c:pt>
                <c:pt idx="6">
                  <c:v>0.32771260997067447</c:v>
                </c:pt>
                <c:pt idx="7">
                  <c:v>0.26906158357771259</c:v>
                </c:pt>
                <c:pt idx="8">
                  <c:v>0.22507331378299117</c:v>
                </c:pt>
                <c:pt idx="9">
                  <c:v>0.19501466275659823</c:v>
                </c:pt>
                <c:pt idx="10">
                  <c:v>0.17961876832844575</c:v>
                </c:pt>
                <c:pt idx="11">
                  <c:v>0.17082111436950145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3F-4E60-8057-F0CF04497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45597472"/>
        <c:axId val="-1245592032"/>
      </c:lineChart>
      <c:catAx>
        <c:axId val="-1245597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Mitra" panose="00000400000000000000" pitchFamily="2" charset="-78"/>
                  </a:defRPr>
                </a:pPr>
                <a:r>
                  <a:rPr lang="fa-IR"/>
                  <a:t>زمان (دقیقه)</a:t>
                </a:r>
                <a:endParaRPr lang="en-US"/>
              </a:p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B Mitra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-1245592032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1245592032"/>
        <c:scaling>
          <c:orientation val="minMax"/>
          <c:min val="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Mitra" panose="00000400000000000000" pitchFamily="2" charset="-78"/>
                  </a:defRPr>
                </a:pPr>
                <a:r>
                  <a:rPr lang="fa-IR"/>
                  <a:t>نسبت</a:t>
                </a:r>
                <a:r>
                  <a:rPr lang="fa-IR" baseline="0"/>
                  <a:t> </a:t>
                </a:r>
                <a:r>
                  <a:rPr lang="fa-IR"/>
                  <a:t>رطوبت</a:t>
                </a:r>
                <a:endParaRPr lang="en-US"/>
              </a:p>
              <a:p>
                <a:pPr>
                  <a:defRPr/>
                </a:pPr>
                <a:r>
                  <a:rPr lang="en-US"/>
                  <a:t>(Moisture ratio)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B Mitra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-12455974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225433767681691"/>
          <c:y val="0.10476434681975991"/>
          <c:w val="0.25145536896383525"/>
          <c:h val="0.264128071887267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Mitra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cs typeface="B Mitra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Chlorophyll oleoresin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120-44B5-89AC-56EB72FB6C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120-44B5-89AC-56EB72FB6C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120-44B5-89AC-56EB72FB6CA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120-44B5-89AC-56EB72FB6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Sheet2!$B$1:$E$1</c:f>
              <c:numCache>
                <c:formatCode>General</c:formatCode>
                <c:ptCount val="4"/>
                <c:pt idx="0">
                  <c:v>0</c:v>
                </c:pt>
                <c:pt idx="1">
                  <c:v>0.5</c:v>
                </c:pt>
                <c:pt idx="2" formatCode="@">
                  <c:v>1.5</c:v>
                </c:pt>
                <c:pt idx="3">
                  <c:v>2</c:v>
                </c:pt>
              </c:numCache>
            </c:numRef>
          </c:cat>
          <c:val>
            <c:numRef>
              <c:f>Sheet2!$B$2:$E$2</c:f>
              <c:numCache>
                <c:formatCode>General</c:formatCode>
                <c:ptCount val="4"/>
                <c:pt idx="0">
                  <c:v>23.13</c:v>
                </c:pt>
                <c:pt idx="1">
                  <c:v>46.17</c:v>
                </c:pt>
                <c:pt idx="2">
                  <c:v>37.36</c:v>
                </c:pt>
                <c:pt idx="3">
                  <c:v>43.27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20-44B5-89AC-56EB72FB6CAD}"/>
            </c:ext>
          </c:extLst>
        </c:ser>
        <c:ser>
          <c:idx val="1"/>
          <c:order val="1"/>
          <c:tx>
            <c:v>Lycopene oleoresin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120-44B5-89AC-56EB72FB6C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A120-44B5-89AC-56EB72FB6CA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120-44B5-89AC-56EB72FB6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Sheet2!$B$1:$E$1</c:f>
              <c:numCache>
                <c:formatCode>General</c:formatCode>
                <c:ptCount val="4"/>
                <c:pt idx="0">
                  <c:v>0</c:v>
                </c:pt>
                <c:pt idx="1">
                  <c:v>0.5</c:v>
                </c:pt>
                <c:pt idx="2" formatCode="@">
                  <c:v>1.5</c:v>
                </c:pt>
                <c:pt idx="3">
                  <c:v>2</c:v>
                </c:pt>
              </c:numCache>
            </c:numRef>
          </c:cat>
          <c:val>
            <c:numRef>
              <c:f>Sheet2!$B$3:$E$3</c:f>
              <c:numCache>
                <c:formatCode>General</c:formatCode>
                <c:ptCount val="4"/>
                <c:pt idx="1">
                  <c:v>72.36</c:v>
                </c:pt>
                <c:pt idx="2">
                  <c:v>53.54</c:v>
                </c:pt>
                <c:pt idx="3">
                  <c:v>56.37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20-44B5-89AC-56EB72FB6CAD}"/>
            </c:ext>
          </c:extLst>
        </c:ser>
        <c:ser>
          <c:idx val="2"/>
          <c:order val="2"/>
          <c:tx>
            <c:v>Berberis extract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A120-44B5-89AC-56EB72FB6C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A120-44B5-89AC-56EB72FB6CA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A120-44B5-89AC-56EB72FB6C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Sheet2!$B$1:$E$1</c:f>
              <c:numCache>
                <c:formatCode>General</c:formatCode>
                <c:ptCount val="4"/>
                <c:pt idx="0">
                  <c:v>0</c:v>
                </c:pt>
                <c:pt idx="1">
                  <c:v>0.5</c:v>
                </c:pt>
                <c:pt idx="2" formatCode="@">
                  <c:v>1.5</c:v>
                </c:pt>
                <c:pt idx="3">
                  <c:v>2</c:v>
                </c:pt>
              </c:numCache>
            </c:numRef>
          </c:cat>
          <c:val>
            <c:numRef>
              <c:f>Sheet2!$B$4:$E$4</c:f>
              <c:numCache>
                <c:formatCode>General</c:formatCode>
                <c:ptCount val="4"/>
                <c:pt idx="1">
                  <c:v>29.56</c:v>
                </c:pt>
                <c:pt idx="2">
                  <c:v>27.15</c:v>
                </c:pt>
                <c:pt idx="3">
                  <c:v>43.12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120-44B5-89AC-56EB72FB6C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axId val="-1570891760"/>
        <c:axId val="-1570891216"/>
      </c:barChart>
      <c:catAx>
        <c:axId val="-157089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>
                    <a:solidFill>
                      <a:schemeClr val="tx1"/>
                    </a:solidFill>
                    <a:cs typeface="+mj-cs"/>
                  </a:rPr>
                  <a:t>Amount</a:t>
                </a:r>
                <a:r>
                  <a:rPr lang="en-US" sz="900" baseline="0">
                    <a:solidFill>
                      <a:schemeClr val="tx1"/>
                    </a:solidFill>
                    <a:cs typeface="+mj-cs"/>
                  </a:rPr>
                  <a:t> of pigments oleoresin or extract (g/30g dough)</a:t>
                </a:r>
                <a:endParaRPr lang="fa-IR" sz="900" baseline="0">
                  <a:solidFill>
                    <a:schemeClr val="tx1"/>
                  </a:solidFill>
                  <a:cs typeface="+mj-cs"/>
                </a:endParaRPr>
              </a:p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fa-IR" baseline="0">
                    <a:solidFill>
                      <a:schemeClr val="tx1"/>
                    </a:solidFill>
                  </a:rPr>
                  <a:t>مقدار اولئورزین/عصاره  رنگدانه (گرم/30 گرم خمیر)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B Nazanin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1570891216"/>
        <c:crosses val="autoZero"/>
        <c:auto val="1"/>
        <c:lblAlgn val="ctr"/>
        <c:lblOffset val="100"/>
        <c:noMultiLvlLbl val="0"/>
      </c:catAx>
      <c:valAx>
        <c:axId val="-15708912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r>
                  <a:rPr lang="en-US" sz="900">
                    <a:solidFill>
                      <a:schemeClr val="tx1"/>
                    </a:solidFill>
                    <a:cs typeface="+mj-cs"/>
                  </a:rPr>
                  <a:t>Bread</a:t>
                </a:r>
                <a:r>
                  <a:rPr lang="en-US" sz="900" baseline="0">
                    <a:solidFill>
                      <a:schemeClr val="tx1"/>
                    </a:solidFill>
                    <a:cs typeface="+mj-cs"/>
                  </a:rPr>
                  <a:t> Porocity (%)</a:t>
                </a:r>
                <a:endParaRPr lang="fa-IR" sz="900" baseline="0">
                  <a:solidFill>
                    <a:schemeClr val="tx1"/>
                  </a:solidFill>
                  <a:cs typeface="+mj-cs"/>
                </a:endParaRPr>
              </a:p>
              <a:p>
                <a:pPr>
                  <a:defRPr>
                    <a:solidFill>
                      <a:schemeClr val="tx1"/>
                    </a:solidFill>
                  </a:defRPr>
                </a:pPr>
                <a:r>
                  <a:rPr lang="fa-IR" baseline="0">
                    <a:solidFill>
                      <a:schemeClr val="tx1"/>
                    </a:solidFill>
                  </a:rPr>
                  <a:t>تخلخل نان (%)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2.1545919741448961E-2"/>
              <c:y val="0.217405166221692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B Nazanin" panose="00000400000000000000" pitchFamily="2" charset="-78"/>
                </a:defRPr>
              </a:pPr>
              <a:endParaRPr lang="fa-IR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1"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157089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rtl="1">
        <a:defRPr b="1">
          <a:solidFill>
            <a:sysClr val="windowText" lastClr="000000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JournalArticle</b:SourceType>
    <b:Guid>{B80F5FB2-0F0F-403E-9F04-E2CC12AE403C}</b:Guid>
    <b:RefOrder>1</b:RefOrder>
  </b:Source>
</b:Sources>
</file>

<file path=customXml/itemProps1.xml><?xml version="1.0" encoding="utf-8"?>
<ds:datastoreItem xmlns:ds="http://schemas.openxmlformats.org/officeDocument/2006/customXml" ds:itemID="{518B8776-DFB2-43F4-A194-E4CF7F86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http://jame.um.ac.ir/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</dc:creator>
  <cp:lastModifiedBy>Hossein Aghajantabar Aali</cp:lastModifiedBy>
  <cp:revision>7</cp:revision>
  <cp:lastPrinted>2019-05-11T07:15:00Z</cp:lastPrinted>
  <dcterms:created xsi:type="dcterms:W3CDTF">2023-01-28T10:06:00Z</dcterms:created>
  <dcterms:modified xsi:type="dcterms:W3CDTF">2023-06-19T07:30:00Z</dcterms:modified>
</cp:coreProperties>
</file>